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1BC0" w14:textId="77777777" w:rsidR="001906A4" w:rsidRPr="006546C9" w:rsidRDefault="0053504A" w:rsidP="00A2507D">
      <w:pPr>
        <w:shd w:val="clear" w:color="auto" w:fill="FFFFFF"/>
        <w:contextualSpacing/>
        <w:jc w:val="right"/>
      </w:pPr>
      <w:r w:rsidRPr="006546C9">
        <w:rPr>
          <w:spacing w:val="-1"/>
        </w:rPr>
        <w:t>Załącznik nr 3 do ogłoszenia</w:t>
      </w:r>
    </w:p>
    <w:p w14:paraId="70D56B11" w14:textId="77777777" w:rsidR="00A2507D" w:rsidRPr="006546C9" w:rsidRDefault="00A2507D" w:rsidP="00A2507D">
      <w:pPr>
        <w:shd w:val="clear" w:color="auto" w:fill="FFFFFF"/>
        <w:spacing w:before="600"/>
        <w:contextualSpacing/>
        <w:jc w:val="center"/>
        <w:rPr>
          <w:b/>
          <w:bCs/>
        </w:rPr>
      </w:pPr>
    </w:p>
    <w:p w14:paraId="46794E9B" w14:textId="77777777" w:rsidR="001906A4" w:rsidRPr="006546C9" w:rsidRDefault="0053504A" w:rsidP="00B95C5B">
      <w:pPr>
        <w:shd w:val="clear" w:color="auto" w:fill="FFFFFF"/>
        <w:spacing w:before="600" w:line="360" w:lineRule="auto"/>
        <w:contextualSpacing/>
        <w:jc w:val="center"/>
      </w:pPr>
      <w:r w:rsidRPr="006546C9">
        <w:rPr>
          <w:b/>
          <w:bCs/>
        </w:rPr>
        <w:t xml:space="preserve">UMOWA SPRZEDAŻY SAMOCHODU </w:t>
      </w:r>
      <w:r w:rsidR="00220CC9" w:rsidRPr="006546C9">
        <w:rPr>
          <w:i/>
          <w:iCs/>
        </w:rPr>
        <w:t>(wzór)</w:t>
      </w:r>
    </w:p>
    <w:p w14:paraId="36C96BA6" w14:textId="77777777" w:rsidR="001906A4" w:rsidRPr="006546C9" w:rsidRDefault="00A2507D" w:rsidP="00A2507D">
      <w:pPr>
        <w:shd w:val="clear" w:color="auto" w:fill="FFFFFF"/>
        <w:spacing w:before="490"/>
        <w:contextualSpacing/>
        <w:jc w:val="center"/>
        <w:rPr>
          <w:b/>
        </w:rPr>
      </w:pPr>
      <w:r w:rsidRPr="006546C9">
        <w:rPr>
          <w:spacing w:val="-2"/>
        </w:rPr>
        <w:t>z</w:t>
      </w:r>
      <w:r w:rsidR="0053504A" w:rsidRPr="006546C9">
        <w:rPr>
          <w:spacing w:val="-2"/>
        </w:rPr>
        <w:t>awarta w dniu</w:t>
      </w:r>
      <w:r w:rsidR="0053504A" w:rsidRPr="006546C9">
        <w:rPr>
          <w:b/>
          <w:spacing w:val="-2"/>
        </w:rPr>
        <w:t xml:space="preserve"> </w:t>
      </w:r>
      <w:r w:rsidR="0053504A" w:rsidRPr="006546C9">
        <w:rPr>
          <w:b/>
          <w:bCs/>
          <w:spacing w:val="-2"/>
        </w:rPr>
        <w:t>……….. 202</w:t>
      </w:r>
      <w:r w:rsidR="008D5978" w:rsidRPr="006546C9">
        <w:rPr>
          <w:b/>
          <w:bCs/>
          <w:spacing w:val="-2"/>
        </w:rPr>
        <w:t>4</w:t>
      </w:r>
      <w:r w:rsidR="0053504A" w:rsidRPr="006546C9">
        <w:rPr>
          <w:b/>
          <w:bCs/>
          <w:spacing w:val="-2"/>
        </w:rPr>
        <w:t xml:space="preserve"> r</w:t>
      </w:r>
      <w:r w:rsidR="0053504A" w:rsidRPr="006546C9">
        <w:rPr>
          <w:b/>
          <w:spacing w:val="-2"/>
        </w:rPr>
        <w:t xml:space="preserve">. w </w:t>
      </w:r>
      <w:r w:rsidR="006F43F1" w:rsidRPr="006546C9">
        <w:rPr>
          <w:b/>
          <w:spacing w:val="-2"/>
        </w:rPr>
        <w:t xml:space="preserve"> Warszawie</w:t>
      </w:r>
      <w:r w:rsidR="0053504A" w:rsidRPr="006546C9">
        <w:rPr>
          <w:spacing w:val="-2"/>
        </w:rPr>
        <w:t xml:space="preserve"> pomiędzy:</w:t>
      </w:r>
    </w:p>
    <w:p w14:paraId="683382E3" w14:textId="77777777" w:rsidR="00A2507D" w:rsidRPr="006546C9" w:rsidRDefault="00A2507D" w:rsidP="00A2507D">
      <w:pPr>
        <w:contextualSpacing/>
        <w:jc w:val="both"/>
      </w:pPr>
    </w:p>
    <w:p w14:paraId="1B313887" w14:textId="77777777" w:rsidR="00A2507D" w:rsidRPr="006546C9" w:rsidRDefault="002B364B" w:rsidP="00E278FE">
      <w:pPr>
        <w:spacing w:line="276" w:lineRule="auto"/>
        <w:contextualSpacing/>
        <w:jc w:val="both"/>
      </w:pPr>
      <w:r w:rsidRPr="006546C9">
        <w:rPr>
          <w:b/>
        </w:rPr>
        <w:t>Polskim Klubem Wyścigów Konnych</w:t>
      </w:r>
      <w:r w:rsidRPr="006546C9">
        <w:t xml:space="preserve"> z siedzibą w Warszawie, ul. Puławska 266, </w:t>
      </w:r>
      <w:r w:rsidR="00A2507D" w:rsidRPr="006546C9">
        <w:t>02-684</w:t>
      </w:r>
      <w:r w:rsidRPr="006546C9">
        <w:t xml:space="preserve"> Warszawa,</w:t>
      </w:r>
      <w:r w:rsidR="00A2507D" w:rsidRPr="006546C9">
        <w:t xml:space="preserve"> NIP: 9512023</w:t>
      </w:r>
      <w:r w:rsidR="00862F51" w:rsidRPr="006546C9">
        <w:t>888</w:t>
      </w:r>
      <w:r w:rsidR="0053504A" w:rsidRPr="006546C9">
        <w:t>, REGON</w:t>
      </w:r>
      <w:r w:rsidR="00A2507D" w:rsidRPr="006546C9">
        <w:t xml:space="preserve"> 017359475</w:t>
      </w:r>
      <w:r w:rsidR="0053504A" w:rsidRPr="006546C9">
        <w:t>, reprezentowanym przez:</w:t>
      </w:r>
      <w:r w:rsidR="00862F51" w:rsidRPr="006546C9">
        <w:t xml:space="preserve"> </w:t>
      </w:r>
      <w:r w:rsidR="00862F51" w:rsidRPr="006546C9">
        <w:rPr>
          <w:b/>
        </w:rPr>
        <w:t>P</w:t>
      </w:r>
      <w:r w:rsidRPr="006546C9">
        <w:rPr>
          <w:b/>
        </w:rPr>
        <w:t xml:space="preserve">rezesa </w:t>
      </w:r>
      <w:r w:rsidR="00A2507D" w:rsidRPr="006546C9">
        <w:rPr>
          <w:b/>
        </w:rPr>
        <w:t>- Pawła Gocłowskiego</w:t>
      </w:r>
      <w:r w:rsidR="00A2507D" w:rsidRPr="006546C9">
        <w:t>,</w:t>
      </w:r>
    </w:p>
    <w:p w14:paraId="4A524266" w14:textId="77777777" w:rsidR="001906A4" w:rsidRPr="006546C9" w:rsidRDefault="0053504A" w:rsidP="00E278FE">
      <w:pPr>
        <w:spacing w:line="276" w:lineRule="auto"/>
        <w:contextualSpacing/>
        <w:jc w:val="both"/>
      </w:pPr>
      <w:r w:rsidRPr="006546C9">
        <w:t xml:space="preserve">zwanym w dalszej części umowy </w:t>
      </w:r>
      <w:r w:rsidRPr="006546C9">
        <w:rPr>
          <w:b/>
        </w:rPr>
        <w:t>Sprzedawcą</w:t>
      </w:r>
      <w:r w:rsidRPr="006546C9">
        <w:t>,</w:t>
      </w:r>
      <w:r w:rsidR="006B1DE5" w:rsidRPr="006546C9">
        <w:t xml:space="preserve"> </w:t>
      </w:r>
    </w:p>
    <w:p w14:paraId="50CA151A" w14:textId="77777777" w:rsidR="001906A4" w:rsidRPr="006546C9" w:rsidRDefault="00183F11" w:rsidP="00E278FE">
      <w:pPr>
        <w:shd w:val="clear" w:color="auto" w:fill="FFFFFF"/>
        <w:spacing w:line="276" w:lineRule="auto"/>
        <w:contextualSpacing/>
      </w:pPr>
      <w:r w:rsidRPr="006546C9">
        <w:t>a</w:t>
      </w:r>
    </w:p>
    <w:p w14:paraId="73985C4F" w14:textId="77777777" w:rsidR="001906A4" w:rsidRPr="006546C9" w:rsidRDefault="0053504A" w:rsidP="00E278FE">
      <w:pPr>
        <w:shd w:val="clear" w:color="auto" w:fill="FFFFFF"/>
        <w:spacing w:before="5" w:line="276" w:lineRule="auto"/>
        <w:contextualSpacing/>
      </w:pPr>
      <w:r w:rsidRPr="006546C9">
        <w:rPr>
          <w:spacing w:val="-10"/>
        </w:rPr>
        <w:t>……………………………………</w:t>
      </w:r>
      <w:r w:rsidR="00A2507D" w:rsidRPr="006546C9">
        <w:rPr>
          <w:spacing w:val="-10"/>
        </w:rPr>
        <w:t>…………….….</w:t>
      </w:r>
      <w:r w:rsidRPr="006546C9">
        <w:rPr>
          <w:spacing w:val="-10"/>
        </w:rPr>
        <w:t>……</w:t>
      </w:r>
      <w:r w:rsidR="00F07B35" w:rsidRPr="006546C9">
        <w:rPr>
          <w:spacing w:val="-10"/>
        </w:rPr>
        <w:t xml:space="preserve"> </w:t>
      </w:r>
      <w:r w:rsidR="00B53522" w:rsidRPr="006546C9">
        <w:rPr>
          <w:spacing w:val="-10"/>
        </w:rPr>
        <w:t>adres  …</w:t>
      </w:r>
      <w:r w:rsidR="00A2507D" w:rsidRPr="006546C9">
        <w:rPr>
          <w:spacing w:val="-10"/>
        </w:rPr>
        <w:t>……………………………………………………….……………….…….</w:t>
      </w:r>
      <w:r w:rsidRPr="006546C9">
        <w:rPr>
          <w:spacing w:val="-10"/>
        </w:rPr>
        <w:t>,      dowód     tożsamości/NIP/KRS</w:t>
      </w:r>
      <w:r w:rsidR="00A2507D" w:rsidRPr="006546C9">
        <w:rPr>
          <w:spacing w:val="-10"/>
        </w:rPr>
        <w:t xml:space="preserve">: </w:t>
      </w:r>
      <w:r w:rsidRPr="006546C9">
        <w:rPr>
          <w:spacing w:val="-10"/>
        </w:rPr>
        <w:t>………</w:t>
      </w:r>
      <w:r w:rsidR="00A2507D" w:rsidRPr="006546C9">
        <w:rPr>
          <w:spacing w:val="-10"/>
        </w:rPr>
        <w:t>…</w:t>
      </w:r>
      <w:r w:rsidRPr="006546C9">
        <w:rPr>
          <w:spacing w:val="-10"/>
        </w:rPr>
        <w:t>….,</w:t>
      </w:r>
      <w:r w:rsidR="00A2507D" w:rsidRPr="006546C9">
        <w:rPr>
          <w:spacing w:val="-10"/>
        </w:rPr>
        <w:t xml:space="preserve"> </w:t>
      </w:r>
      <w:r w:rsidR="00A2507D" w:rsidRPr="006546C9">
        <w:t>REGON</w:t>
      </w:r>
      <w:r w:rsidRPr="006546C9">
        <w:t>……………….,</w:t>
      </w:r>
    </w:p>
    <w:p w14:paraId="371A490C" w14:textId="77777777" w:rsidR="001906A4" w:rsidRPr="006546C9" w:rsidRDefault="0053504A" w:rsidP="00E278FE">
      <w:pPr>
        <w:shd w:val="clear" w:color="auto" w:fill="FFFFFF"/>
        <w:spacing w:before="322" w:line="276" w:lineRule="auto"/>
        <w:contextualSpacing/>
      </w:pPr>
      <w:r w:rsidRPr="006546C9">
        <w:t xml:space="preserve">zwanym w dalszej części umowy </w:t>
      </w:r>
      <w:r w:rsidRPr="006546C9">
        <w:rPr>
          <w:b/>
          <w:bCs/>
        </w:rPr>
        <w:t>Kupującym</w:t>
      </w:r>
      <w:r w:rsidR="00B96B01" w:rsidRPr="006546C9">
        <w:t xml:space="preserve">, </w:t>
      </w:r>
      <w:r w:rsidRPr="006546C9">
        <w:t>łącznie zwanych Stronami lub każda z osobna Stroną.</w:t>
      </w:r>
    </w:p>
    <w:p w14:paraId="06711F10" w14:textId="77777777" w:rsidR="00A2507D" w:rsidRPr="006546C9" w:rsidRDefault="00A2507D" w:rsidP="00E278FE">
      <w:pPr>
        <w:shd w:val="clear" w:color="auto" w:fill="FFFFFF"/>
        <w:spacing w:before="274" w:line="276" w:lineRule="auto"/>
        <w:contextualSpacing/>
        <w:jc w:val="both"/>
      </w:pPr>
    </w:p>
    <w:p w14:paraId="3CC16A27" w14:textId="6AD0AE4A" w:rsidR="001906A4" w:rsidRPr="006546C9" w:rsidRDefault="00183F11" w:rsidP="00E278FE">
      <w:pPr>
        <w:shd w:val="clear" w:color="auto" w:fill="FFFFFF"/>
        <w:spacing w:before="274" w:line="276" w:lineRule="auto"/>
        <w:contextualSpacing/>
        <w:jc w:val="both"/>
      </w:pPr>
      <w:r w:rsidRPr="006546C9">
        <w:t>W wyniku przeprowadzenia</w:t>
      </w:r>
      <w:r w:rsidR="0053504A" w:rsidRPr="006546C9">
        <w:t xml:space="preserve"> przez Sprzedawcę postępowania przetargowego na podstawie rozporządzenia Rady Ministrów z dnia 21</w:t>
      </w:r>
      <w:r w:rsidRPr="006546C9">
        <w:t>.10.</w:t>
      </w:r>
      <w:r w:rsidR="0053504A" w:rsidRPr="006546C9">
        <w:t>2019 r. w sprawie szczegółowego sposobu gospodarowania składnikami rzeczowymi majątku ruchomego Skarbu Państwa (Dz.</w:t>
      </w:r>
      <w:r w:rsidRPr="006546C9">
        <w:t xml:space="preserve"> </w:t>
      </w:r>
      <w:r w:rsidR="0053504A" w:rsidRPr="006546C9">
        <w:t>U. z 20</w:t>
      </w:r>
      <w:r w:rsidR="00527F9C" w:rsidRPr="006546C9">
        <w:t>22</w:t>
      </w:r>
      <w:r w:rsidR="0053504A" w:rsidRPr="006546C9">
        <w:t xml:space="preserve"> r., poz. </w:t>
      </w:r>
      <w:r w:rsidR="00527F9C" w:rsidRPr="006546C9">
        <w:t>998</w:t>
      </w:r>
      <w:r w:rsidR="0053504A" w:rsidRPr="006546C9">
        <w:t>) – nr sprawy</w:t>
      </w:r>
      <w:r w:rsidR="00F8510D">
        <w:t xml:space="preserve"> 4/PKWK/</w:t>
      </w:r>
      <w:r w:rsidR="0062020B" w:rsidRPr="006546C9">
        <w:t xml:space="preserve"> </w:t>
      </w:r>
      <w:r w:rsidR="00D91B4E" w:rsidRPr="006546C9">
        <w:t>202</w:t>
      </w:r>
      <w:r w:rsidR="008D5978" w:rsidRPr="006546C9">
        <w:t>4</w:t>
      </w:r>
      <w:r w:rsidRPr="006546C9">
        <w:t>,</w:t>
      </w:r>
      <w:r w:rsidR="0053504A" w:rsidRPr="006546C9">
        <w:t xml:space="preserve"> została zawarta umowa o następującej treści:</w:t>
      </w:r>
    </w:p>
    <w:p w14:paraId="63121CA1" w14:textId="77777777" w:rsidR="00183F11" w:rsidRPr="006546C9" w:rsidRDefault="00183F11" w:rsidP="00E278FE">
      <w:pPr>
        <w:shd w:val="clear" w:color="auto" w:fill="FFFFFF"/>
        <w:spacing w:before="154" w:after="240" w:line="276" w:lineRule="auto"/>
        <w:ind w:right="5"/>
        <w:contextualSpacing/>
        <w:jc w:val="center"/>
        <w:rPr>
          <w:b/>
          <w:spacing w:val="-2"/>
        </w:rPr>
      </w:pPr>
    </w:p>
    <w:p w14:paraId="48E12ABF" w14:textId="77777777" w:rsidR="00D66C76" w:rsidRPr="006546C9" w:rsidRDefault="0053504A" w:rsidP="00E278FE">
      <w:pPr>
        <w:shd w:val="clear" w:color="auto" w:fill="FFFFFF"/>
        <w:spacing w:before="154" w:after="240" w:line="276" w:lineRule="auto"/>
        <w:ind w:right="5"/>
        <w:contextualSpacing/>
        <w:jc w:val="center"/>
        <w:rPr>
          <w:b/>
          <w:spacing w:val="-2"/>
        </w:rPr>
      </w:pPr>
      <w:r w:rsidRPr="006546C9">
        <w:rPr>
          <w:b/>
          <w:spacing w:val="-2"/>
        </w:rPr>
        <w:t>§1</w:t>
      </w:r>
    </w:p>
    <w:p w14:paraId="0131CE90" w14:textId="77777777" w:rsidR="007A618F" w:rsidRPr="006546C9" w:rsidRDefault="0053504A" w:rsidP="00E278FE">
      <w:pPr>
        <w:spacing w:line="276" w:lineRule="auto"/>
        <w:ind w:right="-2"/>
        <w:contextualSpacing/>
        <w:jc w:val="both"/>
        <w:rPr>
          <w:b/>
        </w:rPr>
      </w:pPr>
      <w:r w:rsidRPr="006546C9">
        <w:t xml:space="preserve">Przedmiotem umowy jest sprzedaż na rzecz Kupującego </w:t>
      </w:r>
      <w:r w:rsidR="00527F9C" w:rsidRPr="006546C9">
        <w:t xml:space="preserve">używanego </w:t>
      </w:r>
      <w:r w:rsidRPr="006546C9">
        <w:t xml:space="preserve">samochodu </w:t>
      </w:r>
      <w:r w:rsidR="00527F9C" w:rsidRPr="006546C9">
        <w:t>osoboweg</w:t>
      </w:r>
      <w:r w:rsidR="00B95C5B" w:rsidRPr="006546C9">
        <w:t>o:</w:t>
      </w:r>
      <w:r w:rsidR="00576503" w:rsidRPr="006546C9">
        <w:t xml:space="preserve"> </w:t>
      </w:r>
      <w:r w:rsidR="007A618F" w:rsidRPr="006546C9">
        <w:t xml:space="preserve"> </w:t>
      </w:r>
    </w:p>
    <w:p w14:paraId="6ECE1060" w14:textId="77777777" w:rsidR="00B95C5B" w:rsidRPr="006546C9" w:rsidRDefault="00B95C5B" w:rsidP="00E278FE">
      <w:pPr>
        <w:widowControl/>
        <w:numPr>
          <w:ilvl w:val="0"/>
          <w:numId w:val="19"/>
        </w:numPr>
        <w:suppressAutoHyphens/>
        <w:autoSpaceDE/>
        <w:autoSpaceDN/>
        <w:adjustRightInd/>
        <w:spacing w:line="276" w:lineRule="auto"/>
        <w:contextualSpacing/>
        <w:jc w:val="both"/>
        <w:rPr>
          <w:lang w:val="en-US"/>
        </w:rPr>
      </w:pPr>
      <w:proofErr w:type="spellStart"/>
      <w:r w:rsidRPr="006546C9">
        <w:rPr>
          <w:lang w:val="en-US"/>
        </w:rPr>
        <w:t>marka</w:t>
      </w:r>
      <w:proofErr w:type="spellEnd"/>
      <w:r w:rsidRPr="006546C9">
        <w:rPr>
          <w:lang w:val="en-US"/>
        </w:rPr>
        <w:t>:</w:t>
      </w:r>
      <w:r w:rsidRPr="006546C9">
        <w:rPr>
          <w:b/>
          <w:lang w:val="en-US"/>
        </w:rPr>
        <w:t xml:space="preserve"> SKODA,</w:t>
      </w:r>
      <w:r w:rsidRPr="006546C9">
        <w:rPr>
          <w:lang w:val="en-US"/>
        </w:rPr>
        <w:t xml:space="preserve"> </w:t>
      </w:r>
      <w:proofErr w:type="spellStart"/>
      <w:r w:rsidRPr="006546C9">
        <w:rPr>
          <w:lang w:val="en-US"/>
        </w:rPr>
        <w:t>typ</w:t>
      </w:r>
      <w:proofErr w:type="spellEnd"/>
      <w:r w:rsidRPr="006546C9">
        <w:rPr>
          <w:lang w:val="en-US"/>
        </w:rPr>
        <w:t xml:space="preserve">: </w:t>
      </w:r>
      <w:r w:rsidRPr="006546C9">
        <w:rPr>
          <w:b/>
          <w:lang w:val="en-US"/>
        </w:rPr>
        <w:t>SUPERB</w:t>
      </w:r>
      <w:r w:rsidRPr="006546C9">
        <w:rPr>
          <w:lang w:val="en-US"/>
        </w:rPr>
        <w:t xml:space="preserve">, model: </w:t>
      </w:r>
      <w:r w:rsidRPr="006546C9">
        <w:rPr>
          <w:b/>
          <w:lang w:val="en-US"/>
        </w:rPr>
        <w:t>1,8 TSI STYLE DSG</w:t>
      </w:r>
    </w:p>
    <w:p w14:paraId="72571734" w14:textId="77777777" w:rsidR="00B95C5B" w:rsidRPr="006546C9" w:rsidRDefault="00B95C5B" w:rsidP="00E278FE">
      <w:pPr>
        <w:widowControl/>
        <w:numPr>
          <w:ilvl w:val="0"/>
          <w:numId w:val="19"/>
        </w:numPr>
        <w:suppressAutoHyphens/>
        <w:autoSpaceDE/>
        <w:autoSpaceDN/>
        <w:adjustRightInd/>
        <w:spacing w:line="276" w:lineRule="auto"/>
        <w:contextualSpacing/>
        <w:jc w:val="both"/>
      </w:pPr>
      <w:r w:rsidRPr="006546C9">
        <w:t xml:space="preserve">rok produkcji: </w:t>
      </w:r>
      <w:r w:rsidRPr="006546C9">
        <w:rPr>
          <w:b/>
        </w:rPr>
        <w:t>2018</w:t>
      </w:r>
    </w:p>
    <w:p w14:paraId="122213AA" w14:textId="77777777" w:rsidR="00B95C5B" w:rsidRPr="006546C9" w:rsidRDefault="00B95C5B" w:rsidP="00E278FE">
      <w:pPr>
        <w:widowControl/>
        <w:numPr>
          <w:ilvl w:val="0"/>
          <w:numId w:val="19"/>
        </w:numPr>
        <w:suppressAutoHyphens/>
        <w:autoSpaceDE/>
        <w:autoSpaceDN/>
        <w:adjustRightInd/>
        <w:spacing w:line="276" w:lineRule="auto"/>
        <w:contextualSpacing/>
        <w:jc w:val="both"/>
      </w:pPr>
      <w:r w:rsidRPr="006546C9">
        <w:t xml:space="preserve">numer VIN: </w:t>
      </w:r>
      <w:r w:rsidRPr="006546C9">
        <w:rPr>
          <w:b/>
        </w:rPr>
        <w:t>TMBAL7NP9J7573191</w:t>
      </w:r>
    </w:p>
    <w:p w14:paraId="40591848" w14:textId="77777777" w:rsidR="00B95C5B" w:rsidRPr="006546C9" w:rsidRDefault="00B95C5B" w:rsidP="00E278FE">
      <w:pPr>
        <w:widowControl/>
        <w:numPr>
          <w:ilvl w:val="0"/>
          <w:numId w:val="19"/>
        </w:numPr>
        <w:suppressAutoHyphens/>
        <w:autoSpaceDE/>
        <w:autoSpaceDN/>
        <w:adjustRightInd/>
        <w:spacing w:line="276" w:lineRule="auto"/>
        <w:contextualSpacing/>
        <w:jc w:val="both"/>
      </w:pPr>
      <w:r w:rsidRPr="006546C9">
        <w:t xml:space="preserve">numer karty pojazdu: </w:t>
      </w:r>
      <w:r w:rsidRPr="006546C9">
        <w:rPr>
          <w:b/>
        </w:rPr>
        <w:t>AAC 5863118</w:t>
      </w:r>
    </w:p>
    <w:p w14:paraId="35054C7C" w14:textId="77777777" w:rsidR="00B95C5B" w:rsidRPr="006546C9" w:rsidRDefault="00B95C5B" w:rsidP="00E278FE">
      <w:pPr>
        <w:widowControl/>
        <w:numPr>
          <w:ilvl w:val="0"/>
          <w:numId w:val="19"/>
        </w:numPr>
        <w:suppressAutoHyphens/>
        <w:autoSpaceDE/>
        <w:autoSpaceDN/>
        <w:adjustRightInd/>
        <w:spacing w:line="276" w:lineRule="auto"/>
        <w:contextualSpacing/>
        <w:jc w:val="both"/>
      </w:pPr>
      <w:r w:rsidRPr="006546C9">
        <w:t xml:space="preserve">numer rejestracyjny: </w:t>
      </w:r>
      <w:r w:rsidRPr="006546C9">
        <w:rPr>
          <w:b/>
        </w:rPr>
        <w:t>WI 801HF</w:t>
      </w:r>
    </w:p>
    <w:p w14:paraId="27541215" w14:textId="77777777" w:rsidR="00B95C5B" w:rsidRPr="006546C9" w:rsidRDefault="00B95C5B" w:rsidP="00E278FE">
      <w:pPr>
        <w:widowControl/>
        <w:numPr>
          <w:ilvl w:val="0"/>
          <w:numId w:val="19"/>
        </w:numPr>
        <w:autoSpaceDE/>
        <w:autoSpaceDN/>
        <w:adjustRightInd/>
        <w:spacing w:line="276" w:lineRule="auto"/>
        <w:ind w:right="-2"/>
        <w:contextualSpacing/>
        <w:jc w:val="both"/>
      </w:pPr>
      <w:r w:rsidRPr="006546C9">
        <w:t xml:space="preserve">silnik benzynowy, pojemność </w:t>
      </w:r>
      <w:r w:rsidRPr="006546C9">
        <w:rPr>
          <w:b/>
        </w:rPr>
        <w:t>1.798 cm</w:t>
      </w:r>
      <w:r w:rsidRPr="006546C9">
        <w:rPr>
          <w:b/>
          <w:vertAlign w:val="superscript"/>
        </w:rPr>
        <w:t xml:space="preserve">3 </w:t>
      </w:r>
    </w:p>
    <w:p w14:paraId="5F466BB8" w14:textId="77777777" w:rsidR="00B95C5B" w:rsidRPr="006546C9" w:rsidRDefault="00B95C5B" w:rsidP="00E278FE">
      <w:pPr>
        <w:widowControl/>
        <w:numPr>
          <w:ilvl w:val="0"/>
          <w:numId w:val="19"/>
        </w:numPr>
        <w:autoSpaceDE/>
        <w:autoSpaceDN/>
        <w:adjustRightInd/>
        <w:spacing w:line="276" w:lineRule="auto"/>
        <w:ind w:right="-2"/>
        <w:contextualSpacing/>
        <w:jc w:val="both"/>
      </w:pPr>
      <w:r w:rsidRPr="006546C9">
        <w:rPr>
          <w:color w:val="FF0000"/>
        </w:rPr>
        <w:t xml:space="preserve">wyposażony w systemy: ABS,ESC i EBD, </w:t>
      </w:r>
      <w:proofErr w:type="spellStart"/>
      <w:r w:rsidRPr="006546C9">
        <w:rPr>
          <w:color w:val="FF0000"/>
        </w:rPr>
        <w:t>immobilizer</w:t>
      </w:r>
      <w:proofErr w:type="spellEnd"/>
      <w:r w:rsidRPr="006546C9">
        <w:rPr>
          <w:color w:val="FF0000"/>
        </w:rPr>
        <w:t>, centralny zamek, komputer pokładowy, klimatyzacja manualna</w:t>
      </w:r>
    </w:p>
    <w:p w14:paraId="2B9F659C" w14:textId="77777777" w:rsidR="00B95C5B" w:rsidRPr="006546C9" w:rsidRDefault="00B95C5B" w:rsidP="00E278FE">
      <w:pPr>
        <w:widowControl/>
        <w:numPr>
          <w:ilvl w:val="0"/>
          <w:numId w:val="19"/>
        </w:numPr>
        <w:autoSpaceDE/>
        <w:autoSpaceDN/>
        <w:adjustRightInd/>
        <w:spacing w:line="276" w:lineRule="auto"/>
        <w:ind w:right="-2"/>
        <w:contextualSpacing/>
        <w:jc w:val="both"/>
      </w:pPr>
      <w:r w:rsidRPr="006546C9">
        <w:t xml:space="preserve">kolor: </w:t>
      </w:r>
      <w:r w:rsidRPr="006546C9">
        <w:rPr>
          <w:b/>
        </w:rPr>
        <w:t>czarny</w:t>
      </w:r>
    </w:p>
    <w:p w14:paraId="1D09DD80" w14:textId="77777777" w:rsidR="00B95C5B" w:rsidRPr="006546C9" w:rsidRDefault="00B95C5B" w:rsidP="00E278FE">
      <w:pPr>
        <w:widowControl/>
        <w:numPr>
          <w:ilvl w:val="0"/>
          <w:numId w:val="19"/>
        </w:numPr>
        <w:autoSpaceDE/>
        <w:autoSpaceDN/>
        <w:adjustRightInd/>
        <w:spacing w:line="276" w:lineRule="auto"/>
        <w:ind w:right="-2"/>
        <w:contextualSpacing/>
        <w:jc w:val="both"/>
      </w:pPr>
      <w:r w:rsidRPr="006546C9">
        <w:t xml:space="preserve">przebieg: </w:t>
      </w:r>
      <w:r w:rsidRPr="006546C9">
        <w:rPr>
          <w:b/>
        </w:rPr>
        <w:t>121.923 km</w:t>
      </w:r>
      <w:r w:rsidRPr="006546C9">
        <w:t xml:space="preserve"> </w:t>
      </w:r>
    </w:p>
    <w:p w14:paraId="1E834A73" w14:textId="77777777" w:rsidR="00FE2BDF" w:rsidRDefault="00FE2BDF" w:rsidP="00FE2BDF">
      <w:pPr>
        <w:widowControl/>
        <w:numPr>
          <w:ilvl w:val="0"/>
          <w:numId w:val="19"/>
        </w:numPr>
        <w:autoSpaceDE/>
        <w:autoSpaceDN/>
        <w:adjustRightInd/>
        <w:spacing w:line="276" w:lineRule="auto"/>
        <w:ind w:right="-2"/>
        <w:contextualSpacing/>
        <w:jc w:val="both"/>
        <w:textAlignment w:val="baseline"/>
      </w:pPr>
      <w:r>
        <w:rPr>
          <w:rFonts w:eastAsia="Arial"/>
        </w:rPr>
        <w:t>samochód na kołach z oponami letnimi, opony zimowe zostaną przekazane kupującemu w cenie pojazdu w dniu odbioru samochodu.</w:t>
      </w:r>
    </w:p>
    <w:p w14:paraId="2DCBD42D" w14:textId="77777777" w:rsidR="00C129B9" w:rsidRPr="006546C9" w:rsidRDefault="00C129B9" w:rsidP="00E278FE">
      <w:pPr>
        <w:spacing w:line="276" w:lineRule="auto"/>
        <w:contextualSpacing/>
        <w:jc w:val="center"/>
      </w:pPr>
    </w:p>
    <w:p w14:paraId="7F97973D" w14:textId="77777777" w:rsidR="001906A4" w:rsidRPr="006546C9" w:rsidRDefault="0053504A" w:rsidP="00E278FE">
      <w:pPr>
        <w:spacing w:line="276" w:lineRule="auto"/>
        <w:contextualSpacing/>
        <w:jc w:val="center"/>
        <w:rPr>
          <w:b/>
        </w:rPr>
      </w:pPr>
      <w:r w:rsidRPr="006546C9">
        <w:rPr>
          <w:b/>
        </w:rPr>
        <w:t>§ 2</w:t>
      </w:r>
    </w:p>
    <w:p w14:paraId="7591F7A4" w14:textId="77777777" w:rsidR="001906A4" w:rsidRPr="006546C9" w:rsidRDefault="0053504A" w:rsidP="00E278FE">
      <w:pPr>
        <w:pStyle w:val="Tekstpodstawowy3"/>
        <w:spacing w:before="0" w:line="276" w:lineRule="auto"/>
      </w:pPr>
      <w:r w:rsidRPr="006546C9">
        <w:t>Sprzedawca oświadcza, że pojazd będący przedmiotem umowy stanowi jego wyłączną własność, jest wolny od wad prawnych oraz praw osób trzecich, nie toczy się żadne postępowanie, którego przedmiotem jest ten pojazd, nie stanowi on również przedmiotu zabezpieczenia.</w:t>
      </w:r>
    </w:p>
    <w:p w14:paraId="7BD651C6" w14:textId="77777777" w:rsidR="00183F11" w:rsidRPr="006546C9" w:rsidRDefault="00183F11" w:rsidP="00E278FE">
      <w:pPr>
        <w:shd w:val="clear" w:color="auto" w:fill="FFFFFF"/>
        <w:spacing w:line="276" w:lineRule="auto"/>
        <w:ind w:left="5"/>
        <w:contextualSpacing/>
        <w:jc w:val="center"/>
      </w:pPr>
    </w:p>
    <w:p w14:paraId="680C1B3A" w14:textId="77777777" w:rsidR="001906A4" w:rsidRPr="006546C9" w:rsidRDefault="0053504A" w:rsidP="00E278FE">
      <w:pPr>
        <w:shd w:val="clear" w:color="auto" w:fill="FFFFFF"/>
        <w:spacing w:before="154" w:line="276" w:lineRule="auto"/>
        <w:ind w:left="5"/>
        <w:contextualSpacing/>
        <w:jc w:val="center"/>
        <w:rPr>
          <w:b/>
        </w:rPr>
      </w:pPr>
      <w:r w:rsidRPr="006546C9">
        <w:rPr>
          <w:b/>
        </w:rPr>
        <w:t>§ 3</w:t>
      </w:r>
    </w:p>
    <w:p w14:paraId="337D7B7A" w14:textId="77777777" w:rsidR="00183F11" w:rsidRPr="006546C9" w:rsidRDefault="0053504A" w:rsidP="00E278FE">
      <w:pPr>
        <w:numPr>
          <w:ilvl w:val="0"/>
          <w:numId w:val="2"/>
        </w:numPr>
        <w:shd w:val="clear" w:color="auto" w:fill="FFFFFF"/>
        <w:tabs>
          <w:tab w:val="left" w:pos="283"/>
        </w:tabs>
        <w:spacing w:line="276" w:lineRule="auto"/>
        <w:ind w:left="283" w:hanging="283"/>
        <w:contextualSpacing/>
        <w:jc w:val="both"/>
        <w:rPr>
          <w:color w:val="FF0000"/>
          <w:spacing w:val="-4"/>
        </w:rPr>
      </w:pPr>
      <w:r w:rsidRPr="006546C9">
        <w:rPr>
          <w:color w:val="FF0000"/>
        </w:rPr>
        <w:t xml:space="preserve">Strony ustaliły wartość przedmiotu umowy na kwotę brutto ……………….. zł </w:t>
      </w:r>
    </w:p>
    <w:p w14:paraId="6FF6D760" w14:textId="77777777" w:rsidR="001906A4" w:rsidRPr="006546C9" w:rsidRDefault="0053504A" w:rsidP="00E278FE">
      <w:pPr>
        <w:shd w:val="clear" w:color="auto" w:fill="FFFFFF"/>
        <w:tabs>
          <w:tab w:val="left" w:pos="283"/>
        </w:tabs>
        <w:spacing w:line="276" w:lineRule="auto"/>
        <w:ind w:left="283"/>
        <w:contextualSpacing/>
        <w:jc w:val="both"/>
        <w:rPr>
          <w:color w:val="FF0000"/>
          <w:spacing w:val="-4"/>
        </w:rPr>
      </w:pPr>
      <w:r w:rsidRPr="006546C9">
        <w:rPr>
          <w:color w:val="FF0000"/>
        </w:rPr>
        <w:t>(słownie:…………………………………………………</w:t>
      </w:r>
      <w:r w:rsidR="00183F11" w:rsidRPr="006546C9">
        <w:rPr>
          <w:color w:val="FF0000"/>
        </w:rPr>
        <w:t>………………</w:t>
      </w:r>
      <w:r w:rsidRPr="006546C9">
        <w:rPr>
          <w:color w:val="FF0000"/>
        </w:rPr>
        <w:t>………………………………………..).</w:t>
      </w:r>
    </w:p>
    <w:p w14:paraId="6BB178D4" w14:textId="77777777" w:rsidR="00183F11" w:rsidRPr="006546C9" w:rsidRDefault="0053504A" w:rsidP="00E278FE">
      <w:pPr>
        <w:numPr>
          <w:ilvl w:val="0"/>
          <w:numId w:val="2"/>
        </w:numPr>
        <w:shd w:val="clear" w:color="auto" w:fill="FFFFFF"/>
        <w:tabs>
          <w:tab w:val="left" w:pos="283"/>
          <w:tab w:val="left" w:pos="3965"/>
          <w:tab w:val="left" w:pos="5246"/>
        </w:tabs>
        <w:spacing w:line="276" w:lineRule="auto"/>
        <w:ind w:left="283" w:hanging="283"/>
        <w:contextualSpacing/>
        <w:jc w:val="both"/>
        <w:rPr>
          <w:color w:val="FF0000"/>
          <w:spacing w:val="-4"/>
        </w:rPr>
      </w:pPr>
      <w:r w:rsidRPr="006546C9">
        <w:rPr>
          <w:color w:val="FF0000"/>
        </w:rPr>
        <w:t xml:space="preserve">Należność, o której mowa w ust. 1, pomniejszona o wniesioną kwotę wadium w </w:t>
      </w:r>
      <w:r w:rsidR="00183F11" w:rsidRPr="006546C9">
        <w:rPr>
          <w:color w:val="FF0000"/>
          <w:spacing w:val="-2"/>
        </w:rPr>
        <w:t>wysokości………………</w:t>
      </w:r>
      <w:r w:rsidRPr="006546C9">
        <w:rPr>
          <w:color w:val="FF0000"/>
          <w:spacing w:val="-2"/>
        </w:rPr>
        <w:t>.</w:t>
      </w:r>
      <w:r w:rsidR="00183F11" w:rsidRPr="006546C9">
        <w:rPr>
          <w:color w:val="FF0000"/>
          <w:spacing w:val="-2"/>
        </w:rPr>
        <w:t xml:space="preserve"> zł</w:t>
      </w:r>
    </w:p>
    <w:p w14:paraId="12756011" w14:textId="77777777" w:rsidR="00183F11" w:rsidRPr="006546C9" w:rsidRDefault="0053504A" w:rsidP="00E278FE">
      <w:pPr>
        <w:shd w:val="clear" w:color="auto" w:fill="FFFFFF"/>
        <w:tabs>
          <w:tab w:val="left" w:pos="283"/>
          <w:tab w:val="left" w:pos="3965"/>
          <w:tab w:val="left" w:pos="5246"/>
        </w:tabs>
        <w:spacing w:line="276" w:lineRule="auto"/>
        <w:ind w:left="283"/>
        <w:contextualSpacing/>
        <w:jc w:val="both"/>
        <w:rPr>
          <w:color w:val="FF0000"/>
          <w:spacing w:val="-2"/>
        </w:rPr>
      </w:pPr>
      <w:r w:rsidRPr="006546C9">
        <w:rPr>
          <w:color w:val="FF0000"/>
          <w:spacing w:val="-1"/>
        </w:rPr>
        <w:t>(słownie:</w:t>
      </w:r>
      <w:r w:rsidR="00183F11" w:rsidRPr="006546C9">
        <w:rPr>
          <w:color w:val="FF0000"/>
        </w:rPr>
        <w:t xml:space="preserve"> </w:t>
      </w:r>
      <w:r w:rsidR="00183F11" w:rsidRPr="006546C9">
        <w:rPr>
          <w:color w:val="FF0000"/>
          <w:spacing w:val="-2"/>
        </w:rPr>
        <w:t xml:space="preserve"> </w:t>
      </w:r>
      <w:r w:rsidRPr="006546C9">
        <w:rPr>
          <w:color w:val="FF0000"/>
          <w:spacing w:val="-2"/>
        </w:rPr>
        <w:t>………………</w:t>
      </w:r>
      <w:r w:rsidR="00183F11" w:rsidRPr="006546C9">
        <w:rPr>
          <w:color w:val="FF0000"/>
          <w:spacing w:val="-2"/>
        </w:rPr>
        <w:t>………………………………………………………………….</w:t>
      </w:r>
      <w:r w:rsidRPr="006546C9">
        <w:rPr>
          <w:color w:val="FF0000"/>
          <w:spacing w:val="-2"/>
        </w:rPr>
        <w:t xml:space="preserve">…………………………………) </w:t>
      </w:r>
    </w:p>
    <w:p w14:paraId="3BF33A2D" w14:textId="77777777" w:rsidR="00183F11" w:rsidRPr="006546C9" w:rsidRDefault="00183F11" w:rsidP="00E278FE">
      <w:pPr>
        <w:shd w:val="clear" w:color="auto" w:fill="FFFFFF"/>
        <w:tabs>
          <w:tab w:val="left" w:pos="283"/>
          <w:tab w:val="left" w:pos="3965"/>
          <w:tab w:val="left" w:pos="5246"/>
        </w:tabs>
        <w:spacing w:line="276" w:lineRule="auto"/>
        <w:contextualSpacing/>
        <w:jc w:val="both"/>
        <w:rPr>
          <w:color w:val="FF0000"/>
          <w:spacing w:val="-2"/>
        </w:rPr>
      </w:pPr>
      <w:r w:rsidRPr="006546C9">
        <w:rPr>
          <w:color w:val="FF0000"/>
          <w:spacing w:val="-2"/>
        </w:rPr>
        <w:tab/>
      </w:r>
      <w:r w:rsidR="0053504A" w:rsidRPr="006546C9">
        <w:rPr>
          <w:color w:val="FF0000"/>
        </w:rPr>
        <w:t xml:space="preserve">zostanie wpłacona w terminie do 7 dni od daty zawarcia umowy na rachunek bankowy </w:t>
      </w:r>
      <w:r w:rsidRPr="006546C9">
        <w:rPr>
          <w:color w:val="FF0000"/>
        </w:rPr>
        <w:t xml:space="preserve">w </w:t>
      </w:r>
      <w:r w:rsidR="006F43F1" w:rsidRPr="006546C9">
        <w:rPr>
          <w:color w:val="FF0000"/>
        </w:rPr>
        <w:t>…………………………….</w:t>
      </w:r>
      <w:r w:rsidR="00B96B01" w:rsidRPr="006546C9">
        <w:rPr>
          <w:color w:val="FF0000"/>
        </w:rPr>
        <w:t>,</w:t>
      </w:r>
      <w:r w:rsidR="00B96B01" w:rsidRPr="006546C9">
        <w:rPr>
          <w:color w:val="FF0000"/>
          <w:spacing w:val="-2"/>
        </w:rPr>
        <w:t xml:space="preserve"> </w:t>
      </w:r>
    </w:p>
    <w:p w14:paraId="7D0BAD8E" w14:textId="77777777" w:rsidR="001906A4" w:rsidRPr="006546C9" w:rsidRDefault="00183F11" w:rsidP="00E278FE">
      <w:pPr>
        <w:shd w:val="clear" w:color="auto" w:fill="FFFFFF"/>
        <w:tabs>
          <w:tab w:val="left" w:pos="283"/>
          <w:tab w:val="left" w:pos="3965"/>
          <w:tab w:val="left" w:pos="5246"/>
        </w:tabs>
        <w:spacing w:line="276" w:lineRule="auto"/>
        <w:contextualSpacing/>
        <w:jc w:val="both"/>
        <w:rPr>
          <w:color w:val="FF0000"/>
          <w:spacing w:val="-4"/>
        </w:rPr>
      </w:pPr>
      <w:r w:rsidRPr="006546C9">
        <w:rPr>
          <w:color w:val="FF0000"/>
          <w:spacing w:val="-2"/>
        </w:rPr>
        <w:tab/>
      </w:r>
      <w:r w:rsidR="0053504A" w:rsidRPr="006546C9">
        <w:rPr>
          <w:color w:val="FF0000"/>
          <w:spacing w:val="-2"/>
        </w:rPr>
        <w:t>nr rachunku</w:t>
      </w:r>
      <w:r w:rsidR="00B96B01" w:rsidRPr="006546C9">
        <w:rPr>
          <w:color w:val="FF0000"/>
          <w:spacing w:val="-2"/>
        </w:rPr>
        <w:t>:</w:t>
      </w:r>
      <w:r w:rsidRPr="006546C9">
        <w:rPr>
          <w:color w:val="FF0000"/>
          <w:spacing w:val="-2"/>
        </w:rPr>
        <w:t xml:space="preserve">  </w:t>
      </w:r>
      <w:r w:rsidR="006F43F1" w:rsidRPr="006546C9">
        <w:rPr>
          <w:color w:val="FF0000"/>
          <w:spacing w:val="-2"/>
        </w:rPr>
        <w:t>……………………………………….</w:t>
      </w:r>
      <w:r w:rsidR="0053504A" w:rsidRPr="006546C9">
        <w:rPr>
          <w:color w:val="FF0000"/>
          <w:spacing w:val="-2"/>
        </w:rPr>
        <w:t>.</w:t>
      </w:r>
    </w:p>
    <w:p w14:paraId="440E1F4A" w14:textId="77777777" w:rsidR="00183F11" w:rsidRPr="006546C9" w:rsidRDefault="0053504A" w:rsidP="00E278FE">
      <w:pPr>
        <w:pStyle w:val="Akapitzlist"/>
        <w:numPr>
          <w:ilvl w:val="0"/>
          <w:numId w:val="2"/>
        </w:numPr>
        <w:shd w:val="clear" w:color="auto" w:fill="FFFFFF"/>
        <w:tabs>
          <w:tab w:val="left" w:pos="283"/>
        </w:tabs>
        <w:ind w:left="0"/>
        <w:jc w:val="both"/>
        <w:rPr>
          <w:rFonts w:ascii="Arial" w:hAnsi="Arial" w:cs="Arial"/>
          <w:color w:val="FF0000"/>
          <w:sz w:val="20"/>
          <w:szCs w:val="20"/>
        </w:rPr>
      </w:pPr>
      <w:r w:rsidRPr="006546C9">
        <w:rPr>
          <w:rFonts w:ascii="Arial" w:hAnsi="Arial" w:cs="Arial"/>
          <w:color w:val="FF0000"/>
          <w:sz w:val="20"/>
          <w:szCs w:val="20"/>
        </w:rPr>
        <w:t>Za dzień zapłaty przyjmuje się datę uznania należnością rachunku bankowego Sprzedawcy.</w:t>
      </w:r>
    </w:p>
    <w:p w14:paraId="7E5A0788" w14:textId="77777777" w:rsidR="00B95C5B" w:rsidRPr="006546C9" w:rsidRDefault="00B95C5B" w:rsidP="00E278FE">
      <w:pPr>
        <w:shd w:val="clear" w:color="auto" w:fill="FFFFFF"/>
        <w:spacing w:line="276" w:lineRule="auto"/>
        <w:contextualSpacing/>
        <w:jc w:val="center"/>
        <w:rPr>
          <w:b/>
        </w:rPr>
      </w:pPr>
    </w:p>
    <w:p w14:paraId="5EDFD587" w14:textId="77777777" w:rsidR="001906A4" w:rsidRPr="006546C9" w:rsidRDefault="0053504A" w:rsidP="00E278FE">
      <w:pPr>
        <w:shd w:val="clear" w:color="auto" w:fill="FFFFFF"/>
        <w:spacing w:line="276" w:lineRule="auto"/>
        <w:contextualSpacing/>
        <w:jc w:val="center"/>
        <w:rPr>
          <w:b/>
        </w:rPr>
      </w:pPr>
      <w:r w:rsidRPr="006546C9">
        <w:rPr>
          <w:b/>
        </w:rPr>
        <w:t>§ 4</w:t>
      </w:r>
    </w:p>
    <w:p w14:paraId="4C0F9640" w14:textId="77777777" w:rsidR="001906A4" w:rsidRPr="006546C9" w:rsidRDefault="0053504A" w:rsidP="00E278FE">
      <w:pPr>
        <w:numPr>
          <w:ilvl w:val="0"/>
          <w:numId w:val="3"/>
        </w:numPr>
        <w:shd w:val="clear" w:color="auto" w:fill="FFFFFF"/>
        <w:tabs>
          <w:tab w:val="left" w:pos="283"/>
        </w:tabs>
        <w:spacing w:line="276" w:lineRule="auto"/>
        <w:ind w:left="283" w:right="5" w:hanging="283"/>
        <w:contextualSpacing/>
        <w:jc w:val="both"/>
        <w:rPr>
          <w:spacing w:val="-4"/>
        </w:rPr>
      </w:pPr>
      <w:r w:rsidRPr="006546C9">
        <w:t>Sprzedawca przenosi na rzecz Kupującego własność pojazdu określonego w §1 niniejszej umowy za kwotę okreś</w:t>
      </w:r>
      <w:r w:rsidR="00B95C5B" w:rsidRPr="006546C9">
        <w:t>loną w §</w:t>
      </w:r>
      <w:r w:rsidRPr="006546C9">
        <w:t>3 ust. 1 niniejszej umowy, którą Kupujący zobowiązuje się zapłacić na rzecz Sprzedawcy.</w:t>
      </w:r>
    </w:p>
    <w:p w14:paraId="0D03F8E8" w14:textId="77777777" w:rsidR="001906A4" w:rsidRPr="006546C9" w:rsidRDefault="0053504A" w:rsidP="00E278FE">
      <w:pPr>
        <w:numPr>
          <w:ilvl w:val="0"/>
          <w:numId w:val="3"/>
        </w:numPr>
        <w:shd w:val="clear" w:color="auto" w:fill="FFFFFF"/>
        <w:tabs>
          <w:tab w:val="left" w:pos="283"/>
        </w:tabs>
        <w:spacing w:line="276" w:lineRule="auto"/>
        <w:ind w:left="283" w:right="5" w:hanging="283"/>
        <w:contextualSpacing/>
        <w:jc w:val="both"/>
        <w:rPr>
          <w:spacing w:val="-4"/>
        </w:rPr>
      </w:pPr>
      <w:r w:rsidRPr="006546C9">
        <w:t>Kupujący oświadcza, że sprawdził oznaczenia numerowe pojazdu oraz kartę pojazdu i nie wnosi do nich zastrzeżeń.</w:t>
      </w:r>
    </w:p>
    <w:p w14:paraId="6C70A615" w14:textId="77777777" w:rsidR="001906A4" w:rsidRPr="006546C9" w:rsidRDefault="0053504A" w:rsidP="00E278FE">
      <w:pPr>
        <w:numPr>
          <w:ilvl w:val="0"/>
          <w:numId w:val="3"/>
        </w:numPr>
        <w:shd w:val="clear" w:color="auto" w:fill="FFFFFF"/>
        <w:tabs>
          <w:tab w:val="left" w:pos="283"/>
        </w:tabs>
        <w:spacing w:line="276" w:lineRule="auto"/>
        <w:ind w:left="283" w:right="5" w:hanging="283"/>
        <w:contextualSpacing/>
        <w:jc w:val="both"/>
        <w:rPr>
          <w:spacing w:val="-4"/>
        </w:rPr>
      </w:pPr>
      <w:r w:rsidRPr="006546C9">
        <w:t>Kupujący oświadcza, że nie wnosi zastrzeżeń</w:t>
      </w:r>
      <w:r w:rsidR="00160C38" w:rsidRPr="006546C9">
        <w:t xml:space="preserve"> w zakresie stanu pojazdu</w:t>
      </w:r>
      <w:r w:rsidRPr="006546C9">
        <w:t>.</w:t>
      </w:r>
    </w:p>
    <w:p w14:paraId="38A0709C" w14:textId="77777777" w:rsidR="001906A4" w:rsidRPr="006546C9" w:rsidRDefault="0053504A" w:rsidP="00E278FE">
      <w:pPr>
        <w:numPr>
          <w:ilvl w:val="0"/>
          <w:numId w:val="3"/>
        </w:numPr>
        <w:shd w:val="clear" w:color="auto" w:fill="FFFFFF"/>
        <w:tabs>
          <w:tab w:val="left" w:pos="283"/>
        </w:tabs>
        <w:spacing w:before="5" w:line="276" w:lineRule="auto"/>
        <w:ind w:left="283" w:right="5" w:hanging="283"/>
        <w:contextualSpacing/>
        <w:jc w:val="both"/>
        <w:rPr>
          <w:spacing w:val="-4"/>
        </w:rPr>
      </w:pPr>
      <w:r w:rsidRPr="006546C9">
        <w:t>Wydanie przedmiotu umowy wraz z dokumentami jego dotyczącymi nastąpi niezwłocznie po wpłynięciu na konto Sprzedawcy kwoty należności, na podstawie protokołu przekazania</w:t>
      </w:r>
      <w:r w:rsidR="00CF440F" w:rsidRPr="006546C9">
        <w:t>, stanowiącego załącznik do niniejszej umowy</w:t>
      </w:r>
      <w:r w:rsidRPr="006546C9">
        <w:t>.</w:t>
      </w:r>
    </w:p>
    <w:p w14:paraId="7E0CE99C" w14:textId="77777777" w:rsidR="001906A4" w:rsidRPr="006546C9" w:rsidRDefault="0053504A" w:rsidP="00E278FE">
      <w:pPr>
        <w:numPr>
          <w:ilvl w:val="0"/>
          <w:numId w:val="3"/>
        </w:numPr>
        <w:shd w:val="clear" w:color="auto" w:fill="FFFFFF"/>
        <w:tabs>
          <w:tab w:val="left" w:pos="283"/>
        </w:tabs>
        <w:spacing w:before="5" w:line="276" w:lineRule="auto"/>
        <w:ind w:left="283" w:right="10" w:hanging="283"/>
        <w:contextualSpacing/>
        <w:jc w:val="both"/>
        <w:rPr>
          <w:spacing w:val="-4"/>
        </w:rPr>
      </w:pPr>
      <w:r w:rsidRPr="006546C9">
        <w:t xml:space="preserve">Strony ustalają miejsce odbioru przedmiotu umowy: siedziba </w:t>
      </w:r>
      <w:r w:rsidR="00CF440F" w:rsidRPr="006546C9">
        <w:t>PKWK</w:t>
      </w:r>
      <w:r w:rsidR="00B95C5B" w:rsidRPr="006546C9">
        <w:t>,</w:t>
      </w:r>
      <w:r w:rsidR="00CF440F" w:rsidRPr="006546C9">
        <w:t xml:space="preserve"> ul. Puławska 266, Warszawa</w:t>
      </w:r>
      <w:r w:rsidR="006F43F1" w:rsidRPr="006546C9">
        <w:t>.</w:t>
      </w:r>
    </w:p>
    <w:p w14:paraId="506AF6D0" w14:textId="77777777" w:rsidR="00B95C5B" w:rsidRPr="006546C9" w:rsidRDefault="00B95C5B" w:rsidP="00E278FE">
      <w:pPr>
        <w:shd w:val="clear" w:color="auto" w:fill="FFFFFF"/>
        <w:spacing w:before="154" w:line="276" w:lineRule="auto"/>
        <w:contextualSpacing/>
        <w:jc w:val="center"/>
      </w:pPr>
    </w:p>
    <w:p w14:paraId="328B6E31" w14:textId="77777777" w:rsidR="001906A4" w:rsidRPr="006546C9" w:rsidRDefault="0053504A" w:rsidP="00E278FE">
      <w:pPr>
        <w:shd w:val="clear" w:color="auto" w:fill="FFFFFF"/>
        <w:spacing w:before="154" w:line="276" w:lineRule="auto"/>
        <w:contextualSpacing/>
        <w:jc w:val="center"/>
        <w:rPr>
          <w:b/>
        </w:rPr>
      </w:pPr>
      <w:r w:rsidRPr="006546C9">
        <w:rPr>
          <w:b/>
        </w:rPr>
        <w:t>§ 5</w:t>
      </w:r>
    </w:p>
    <w:p w14:paraId="2A0F2578" w14:textId="77777777" w:rsidR="001906A4" w:rsidRPr="006546C9" w:rsidRDefault="0053504A" w:rsidP="00E278FE">
      <w:pPr>
        <w:shd w:val="clear" w:color="auto" w:fill="FFFFFF"/>
        <w:spacing w:before="130" w:line="276" w:lineRule="auto"/>
        <w:ind w:right="5"/>
        <w:contextualSpacing/>
        <w:jc w:val="both"/>
      </w:pPr>
      <w:r w:rsidRPr="006546C9">
        <w:t>Sprzedawca oświadcza, że pojazd nie ma wad technicznych, które są mu znane i o których nie powiadomił Kupującego.</w:t>
      </w:r>
    </w:p>
    <w:p w14:paraId="394C15E7" w14:textId="77777777" w:rsidR="00E07542" w:rsidRPr="00B53522" w:rsidRDefault="00E07542" w:rsidP="00E07542">
      <w:pPr>
        <w:shd w:val="clear" w:color="auto" w:fill="FFFFFF"/>
        <w:spacing w:before="298" w:line="288" w:lineRule="exact"/>
        <w:jc w:val="center"/>
      </w:pPr>
      <w:r w:rsidRPr="00B53522">
        <w:lastRenderedPageBreak/>
        <w:t>§ 6</w:t>
      </w:r>
    </w:p>
    <w:p w14:paraId="36F1202D" w14:textId="77777777" w:rsidR="00E07542" w:rsidRPr="004927CE" w:rsidRDefault="00E07542" w:rsidP="00E07542">
      <w:pPr>
        <w:numPr>
          <w:ilvl w:val="0"/>
          <w:numId w:val="4"/>
        </w:numPr>
        <w:shd w:val="clear" w:color="auto" w:fill="FFFFFF"/>
        <w:tabs>
          <w:tab w:val="left" w:pos="283"/>
        </w:tabs>
        <w:spacing w:line="288" w:lineRule="exact"/>
        <w:ind w:left="283" w:right="10" w:hanging="283"/>
        <w:jc w:val="both"/>
        <w:rPr>
          <w:spacing w:val="-4"/>
        </w:rPr>
      </w:pPr>
      <w:r>
        <w:rPr>
          <w:spacing w:val="-4"/>
        </w:rPr>
        <w:t xml:space="preserve">Informację w zakresie sposobu przetwarzania danych osobowych Kupującego Sprzedawca zawarł w załączniku nr 1 do Umowy. </w:t>
      </w:r>
    </w:p>
    <w:p w14:paraId="5B6C2F58" w14:textId="77777777" w:rsidR="00E07542" w:rsidRPr="00B53522" w:rsidRDefault="00E07542" w:rsidP="00E07542">
      <w:pPr>
        <w:numPr>
          <w:ilvl w:val="0"/>
          <w:numId w:val="4"/>
        </w:numPr>
        <w:shd w:val="clear" w:color="auto" w:fill="FFFFFF"/>
        <w:tabs>
          <w:tab w:val="left" w:pos="283"/>
        </w:tabs>
        <w:spacing w:line="288" w:lineRule="exact"/>
        <w:ind w:left="283" w:right="10" w:hanging="283"/>
        <w:jc w:val="both"/>
        <w:rPr>
          <w:spacing w:val="-4"/>
        </w:rPr>
      </w:pPr>
      <w:r w:rsidRPr="00B53522">
        <w:t>Wszelkie zmiany i uzupełnienia niniejszej umowy wymagają formy pisemnej pod rygorem nieważności.</w:t>
      </w:r>
    </w:p>
    <w:p w14:paraId="60612A5E" w14:textId="77777777" w:rsidR="00E07542" w:rsidRPr="00B53522" w:rsidRDefault="00E07542" w:rsidP="00E07542">
      <w:pPr>
        <w:numPr>
          <w:ilvl w:val="0"/>
          <w:numId w:val="4"/>
        </w:numPr>
        <w:shd w:val="clear" w:color="auto" w:fill="FFFFFF"/>
        <w:tabs>
          <w:tab w:val="left" w:pos="283"/>
        </w:tabs>
        <w:spacing w:line="288" w:lineRule="exact"/>
        <w:ind w:left="283" w:right="5" w:hanging="283"/>
        <w:jc w:val="both"/>
        <w:rPr>
          <w:spacing w:val="-4"/>
        </w:rPr>
      </w:pPr>
      <w:r w:rsidRPr="00B53522">
        <w:t>Sprzedawca nie wyraża zgody na zawarcie umowy przelewu wierzytelności oraz na wykonanie świadczenia na rzecz osoby trzeciej na podstawie przekazu.</w:t>
      </w:r>
    </w:p>
    <w:p w14:paraId="0AA34B77" w14:textId="77777777" w:rsidR="00E07542" w:rsidRPr="00B53522" w:rsidRDefault="00E07542" w:rsidP="00E07542">
      <w:pPr>
        <w:numPr>
          <w:ilvl w:val="0"/>
          <w:numId w:val="4"/>
        </w:numPr>
        <w:shd w:val="clear" w:color="auto" w:fill="FFFFFF"/>
        <w:tabs>
          <w:tab w:val="left" w:pos="283"/>
        </w:tabs>
        <w:spacing w:before="5" w:line="288" w:lineRule="exact"/>
        <w:ind w:left="283" w:right="5" w:hanging="283"/>
        <w:jc w:val="both"/>
        <w:rPr>
          <w:spacing w:val="-4"/>
        </w:rPr>
      </w:pPr>
      <w:r w:rsidRPr="00B53522">
        <w:t>W razie sporu powstałego w związku z wykonaniem umowy właściwym jest Sąd dla siedziby Sprzedawcy.</w:t>
      </w:r>
    </w:p>
    <w:p w14:paraId="3592DC9D" w14:textId="19899EC3" w:rsidR="00E07542" w:rsidRPr="00B53522" w:rsidRDefault="00E07542" w:rsidP="00E07542">
      <w:pPr>
        <w:shd w:val="clear" w:color="auto" w:fill="FFFFFF"/>
        <w:spacing w:before="408"/>
        <w:jc w:val="center"/>
      </w:pPr>
      <w:r w:rsidRPr="00B53522">
        <w:t xml:space="preserve">§ </w:t>
      </w:r>
      <w:r>
        <w:t>7</w:t>
      </w:r>
    </w:p>
    <w:p w14:paraId="5E263858" w14:textId="77777777" w:rsidR="00E07542" w:rsidRPr="00B53522" w:rsidRDefault="00E07542" w:rsidP="00E07542">
      <w:pPr>
        <w:numPr>
          <w:ilvl w:val="0"/>
          <w:numId w:val="8"/>
        </w:numPr>
        <w:shd w:val="clear" w:color="auto" w:fill="FFFFFF"/>
        <w:tabs>
          <w:tab w:val="left" w:pos="283"/>
        </w:tabs>
        <w:spacing w:line="250" w:lineRule="exact"/>
        <w:ind w:left="283" w:hanging="283"/>
        <w:jc w:val="both"/>
        <w:rPr>
          <w:spacing w:val="-4"/>
        </w:rPr>
      </w:pPr>
      <w:r w:rsidRPr="00B53522">
        <w:t>W sprawach nieuregulowanych w niniejszej umowie mają zastosowanie przepisy Kodeksu Cywilnego.</w:t>
      </w:r>
    </w:p>
    <w:p w14:paraId="7B4C627B" w14:textId="77777777" w:rsidR="00E07542" w:rsidRPr="00B53522" w:rsidRDefault="00E07542" w:rsidP="00E07542">
      <w:pPr>
        <w:numPr>
          <w:ilvl w:val="0"/>
          <w:numId w:val="8"/>
        </w:numPr>
        <w:shd w:val="clear" w:color="auto" w:fill="FFFFFF"/>
        <w:tabs>
          <w:tab w:val="left" w:pos="283"/>
        </w:tabs>
        <w:spacing w:line="250" w:lineRule="exact"/>
        <w:ind w:left="283" w:right="5" w:hanging="283"/>
        <w:jc w:val="both"/>
        <w:rPr>
          <w:spacing w:val="-4"/>
        </w:rPr>
      </w:pPr>
      <w:r w:rsidRPr="00B53522">
        <w:t>Niniejszą umowę sporządzono w trzech jednobrzmiących egzemplarzach, jeden dla kupującego i dwa egzemplarze dla sprzedającego.</w:t>
      </w:r>
    </w:p>
    <w:p w14:paraId="3C6AF2B5" w14:textId="77777777" w:rsidR="00E07542" w:rsidRDefault="00E07542" w:rsidP="00E07542">
      <w:pPr>
        <w:shd w:val="clear" w:color="auto" w:fill="FFFFFF"/>
        <w:tabs>
          <w:tab w:val="left" w:pos="6922"/>
        </w:tabs>
        <w:spacing w:before="1426"/>
        <w:ind w:left="816"/>
        <w:rPr>
          <w:spacing w:val="-2"/>
        </w:rPr>
      </w:pPr>
      <w:r w:rsidRPr="00B53522">
        <w:rPr>
          <w:spacing w:val="-2"/>
        </w:rPr>
        <w:t>Sprzedawca</w:t>
      </w:r>
      <w:r w:rsidRPr="00B53522">
        <w:tab/>
      </w:r>
      <w:r w:rsidRPr="00B53522">
        <w:rPr>
          <w:spacing w:val="-2"/>
        </w:rPr>
        <w:t>Kupujący</w:t>
      </w:r>
    </w:p>
    <w:p w14:paraId="6DEDE47D" w14:textId="77777777" w:rsidR="00E07542" w:rsidRDefault="00E07542" w:rsidP="00E07542">
      <w:pPr>
        <w:widowControl/>
        <w:autoSpaceDE/>
        <w:autoSpaceDN/>
        <w:adjustRightInd/>
        <w:rPr>
          <w:spacing w:val="-2"/>
        </w:rPr>
      </w:pPr>
      <w:r>
        <w:rPr>
          <w:spacing w:val="-2"/>
        </w:rPr>
        <w:br w:type="page"/>
      </w:r>
    </w:p>
    <w:p w14:paraId="5A638E56" w14:textId="77777777" w:rsidR="00E07542" w:rsidRDefault="00E07542" w:rsidP="00E07542">
      <w:pPr>
        <w:jc w:val="right"/>
      </w:pPr>
      <w:r>
        <w:lastRenderedPageBreak/>
        <w:t xml:space="preserve">Załącznik nr 1 do Umowy </w:t>
      </w:r>
    </w:p>
    <w:p w14:paraId="38586E0E" w14:textId="77777777" w:rsidR="00E07542" w:rsidRPr="001E54D3" w:rsidRDefault="00E07542" w:rsidP="00E07542">
      <w:pPr>
        <w:spacing w:after="60"/>
        <w:ind w:left="-142"/>
        <w:jc w:val="center"/>
        <w:rPr>
          <w:rFonts w:ascii="Times New Roman" w:hAnsi="Times New Roman"/>
          <w:b/>
          <w:bCs/>
          <w:sz w:val="21"/>
          <w:szCs w:val="21"/>
        </w:rPr>
      </w:pPr>
      <w:bookmarkStart w:id="0" w:name="_Hlk168397749"/>
      <w:r w:rsidRPr="001E54D3">
        <w:rPr>
          <w:rFonts w:ascii="Times New Roman" w:hAnsi="Times New Roman"/>
          <w:b/>
          <w:bCs/>
          <w:sz w:val="21"/>
          <w:szCs w:val="21"/>
        </w:rPr>
        <w:t>Informacje o przetwarzaniu danych osobowych reprezentantów Kontrahenta oraz pracowników/ współpracowników Kontrahenta wyznaczonych do kontaktów</w:t>
      </w:r>
    </w:p>
    <w:p w14:paraId="3382EFBF" w14:textId="77777777" w:rsidR="00E07542" w:rsidRPr="003B0C6A" w:rsidRDefault="00E07542" w:rsidP="00E07542">
      <w:pPr>
        <w:spacing w:before="120"/>
        <w:jc w:val="both"/>
        <w:rPr>
          <w:rFonts w:cs="Calibri"/>
        </w:rPr>
      </w:pPr>
      <w:r w:rsidRPr="003B0C6A">
        <w:rPr>
          <w:rFonts w:ascii="Times New Roman" w:hAnsi="Times New Roman"/>
          <w:sz w:val="21"/>
          <w:szCs w:val="21"/>
        </w:rPr>
        <w:t xml:space="preserve">Zgodnie z art. 13 ust. 1 i ust. 2 ogólnego rozporządzenia o ochronie danych osobowych 2016/679 – dalej jako </w:t>
      </w:r>
      <w:r w:rsidRPr="003B0C6A">
        <w:rPr>
          <w:rFonts w:ascii="Times New Roman" w:hAnsi="Times New Roman"/>
          <w:b/>
          <w:bCs/>
          <w:sz w:val="21"/>
          <w:szCs w:val="21"/>
        </w:rPr>
        <w:t>„RODO”</w:t>
      </w:r>
      <w:r w:rsidRPr="003B0C6A">
        <w:rPr>
          <w:rFonts w:ascii="Times New Roman" w:hAnsi="Times New Roman"/>
          <w:sz w:val="21"/>
          <w:szCs w:val="21"/>
        </w:rPr>
        <w:t>, informujemy, iż:</w:t>
      </w:r>
    </w:p>
    <w:p w14:paraId="41343200" w14:textId="77777777" w:rsidR="00E07542" w:rsidRPr="00262619" w:rsidRDefault="00E07542" w:rsidP="00E07542">
      <w:pPr>
        <w:spacing w:before="120"/>
        <w:jc w:val="both"/>
        <w:rPr>
          <w:rFonts w:ascii="Times New Roman" w:hAnsi="Times New Roman"/>
          <w:b/>
          <w:bCs/>
          <w:sz w:val="24"/>
          <w:szCs w:val="24"/>
        </w:rPr>
      </w:pPr>
      <w:r w:rsidRPr="00262619">
        <w:rPr>
          <w:rFonts w:ascii="Times New Roman" w:hAnsi="Times New Roman"/>
          <w:b/>
          <w:bCs/>
          <w:sz w:val="24"/>
          <w:szCs w:val="24"/>
        </w:rPr>
        <w:t>Administrator i Inspektor Ochrony Danych</w:t>
      </w:r>
    </w:p>
    <w:p w14:paraId="0A6F0C03" w14:textId="77777777" w:rsidR="00E07542" w:rsidRPr="00262619" w:rsidRDefault="00E07542" w:rsidP="00E07542">
      <w:pPr>
        <w:suppressAutoHyphens/>
        <w:spacing w:before="120"/>
        <w:jc w:val="both"/>
        <w:rPr>
          <w:rFonts w:ascii="Times New Roman" w:hAnsi="Times New Roman"/>
          <w:sz w:val="21"/>
          <w:szCs w:val="21"/>
        </w:rPr>
      </w:pPr>
      <w:r w:rsidRPr="00262619">
        <w:rPr>
          <w:rFonts w:ascii="Times New Roman" w:hAnsi="Times New Roman"/>
          <w:sz w:val="21"/>
          <w:szCs w:val="21"/>
        </w:rPr>
        <w:t xml:space="preserve">Administratorem Pani/Pana danych osobowych jest Polski Klub Wyścigów Konnych z siedzibą: ul. Puławskiej 266, 02-684 Warszawa, adres e-mail: </w:t>
      </w:r>
      <w:hyperlink r:id="rId5" w:history="1">
        <w:r w:rsidRPr="00262619">
          <w:rPr>
            <w:rFonts w:ascii="Times New Roman" w:hAnsi="Times New Roman"/>
            <w:sz w:val="21"/>
            <w:szCs w:val="21"/>
          </w:rPr>
          <w:t>pkwk@pkwk.org</w:t>
        </w:r>
      </w:hyperlink>
      <w:r w:rsidRPr="00262619">
        <w:rPr>
          <w:rFonts w:ascii="Times New Roman" w:hAnsi="Times New Roman"/>
          <w:sz w:val="21"/>
          <w:szCs w:val="21"/>
        </w:rPr>
        <w:t>, telefon: (22) 853 17 15, dalej jako „Administrator”.</w:t>
      </w:r>
    </w:p>
    <w:p w14:paraId="612C72AE" w14:textId="77777777" w:rsidR="00E07542" w:rsidRPr="00262619" w:rsidRDefault="00E07542" w:rsidP="00E07542">
      <w:pPr>
        <w:suppressAutoHyphens/>
        <w:spacing w:before="120"/>
        <w:jc w:val="both"/>
        <w:rPr>
          <w:rFonts w:ascii="Times New Roman" w:hAnsi="Times New Roman"/>
          <w:sz w:val="21"/>
          <w:szCs w:val="21"/>
        </w:rPr>
      </w:pPr>
      <w:r w:rsidRPr="00262619">
        <w:rPr>
          <w:rFonts w:ascii="Times New Roman" w:hAnsi="Times New Roman"/>
          <w:sz w:val="21"/>
          <w:szCs w:val="21"/>
        </w:rPr>
        <w:t xml:space="preserve">Administrator wyznaczył Inspektora Ochrony Danych (IOD), z którym można kontaktować się we wszystkich sprawach związanych z ochroną danych osobowych za pomocą komunikacji elektronicznej na adres </w:t>
      </w:r>
      <w:hyperlink r:id="rId6" w:history="1">
        <w:r w:rsidRPr="00262619">
          <w:rPr>
            <w:rFonts w:ascii="Times New Roman" w:hAnsi="Times New Roman"/>
            <w:sz w:val="21"/>
            <w:szCs w:val="21"/>
          </w:rPr>
          <w:t>ochronadanych@pkwk.org</w:t>
        </w:r>
      </w:hyperlink>
      <w:r w:rsidRPr="00262619">
        <w:rPr>
          <w:rFonts w:ascii="Times New Roman" w:hAnsi="Times New Roman"/>
          <w:sz w:val="21"/>
          <w:szCs w:val="21"/>
        </w:rPr>
        <w:t xml:space="preserve"> lub na adres korespondencyjny Administratora.</w:t>
      </w:r>
    </w:p>
    <w:p w14:paraId="013861C5" w14:textId="77777777" w:rsidR="00E07542" w:rsidRPr="00262619" w:rsidRDefault="00E07542" w:rsidP="00E07542">
      <w:pPr>
        <w:spacing w:before="120"/>
        <w:jc w:val="both"/>
        <w:rPr>
          <w:rFonts w:ascii="Times New Roman" w:hAnsi="Times New Roman"/>
          <w:b/>
          <w:bCs/>
          <w:sz w:val="24"/>
          <w:szCs w:val="24"/>
        </w:rPr>
      </w:pPr>
      <w:r w:rsidRPr="00262619">
        <w:rPr>
          <w:rFonts w:ascii="Times New Roman" w:hAnsi="Times New Roman"/>
          <w:b/>
          <w:bCs/>
          <w:sz w:val="24"/>
          <w:szCs w:val="24"/>
        </w:rPr>
        <w:t xml:space="preserve">Cele i podstawy prawne przetwarzania </w:t>
      </w:r>
    </w:p>
    <w:p w14:paraId="6B0B6CE6" w14:textId="77777777" w:rsidR="00E07542" w:rsidRPr="00747C8A" w:rsidRDefault="00E07542" w:rsidP="00E07542">
      <w:pPr>
        <w:spacing w:after="60"/>
        <w:jc w:val="both"/>
        <w:rPr>
          <w:rFonts w:ascii="Times New Roman" w:hAnsi="Times New Roman"/>
          <w:sz w:val="21"/>
          <w:szCs w:val="21"/>
        </w:rPr>
      </w:pPr>
      <w:bookmarkStart w:id="1" w:name="_Hlk168394421"/>
      <w:r w:rsidRPr="00747C8A">
        <w:rPr>
          <w:rFonts w:ascii="Times New Roman" w:hAnsi="Times New Roman"/>
          <w:sz w:val="21"/>
          <w:szCs w:val="21"/>
        </w:rPr>
        <w:t>Przetwarzanie Pani /Pana danych osobowych odbędzie się w następujących celach:</w:t>
      </w:r>
    </w:p>
    <w:p w14:paraId="305DA573" w14:textId="77777777" w:rsidR="00E07542" w:rsidRPr="00747C8A" w:rsidRDefault="00E07542" w:rsidP="00E07542">
      <w:pPr>
        <w:pStyle w:val="Akapitzlist"/>
        <w:numPr>
          <w:ilvl w:val="0"/>
          <w:numId w:val="28"/>
        </w:numPr>
        <w:spacing w:before="120" w:after="120" w:line="240" w:lineRule="auto"/>
        <w:jc w:val="both"/>
        <w:rPr>
          <w:rFonts w:ascii="Times New Roman" w:hAnsi="Times New Roman"/>
          <w:sz w:val="21"/>
          <w:szCs w:val="21"/>
        </w:rPr>
      </w:pPr>
      <w:r w:rsidRPr="00747C8A">
        <w:rPr>
          <w:rFonts w:ascii="Times New Roman" w:hAnsi="Times New Roman"/>
          <w:sz w:val="21"/>
          <w:szCs w:val="21"/>
        </w:rPr>
        <w:t>zawarcia, wykonywania i zakończenia umowy na podstawie:</w:t>
      </w:r>
    </w:p>
    <w:p w14:paraId="13A0EF64" w14:textId="77777777" w:rsidR="00E07542" w:rsidRDefault="00E07542" w:rsidP="00E07542">
      <w:pPr>
        <w:pStyle w:val="Akapitzlist"/>
        <w:numPr>
          <w:ilvl w:val="2"/>
          <w:numId w:val="27"/>
        </w:numPr>
        <w:spacing w:before="120" w:after="120" w:line="240" w:lineRule="auto"/>
        <w:jc w:val="both"/>
        <w:rPr>
          <w:rFonts w:ascii="Times New Roman" w:hAnsi="Times New Roman"/>
          <w:sz w:val="21"/>
          <w:szCs w:val="21"/>
        </w:rPr>
      </w:pPr>
      <w:r w:rsidRPr="00747C8A">
        <w:rPr>
          <w:rFonts w:ascii="Times New Roman" w:hAnsi="Times New Roman"/>
          <w:sz w:val="21"/>
          <w:szCs w:val="21"/>
        </w:rPr>
        <w:t>art. 6 ust. 1 lit. b RODO w przypadku, gdy Wykonawca jest osobą fizyczną;</w:t>
      </w:r>
    </w:p>
    <w:p w14:paraId="200C952A" w14:textId="77777777" w:rsidR="00E07542" w:rsidRDefault="00E07542" w:rsidP="00E07542">
      <w:pPr>
        <w:pStyle w:val="Akapitzlist"/>
        <w:numPr>
          <w:ilvl w:val="2"/>
          <w:numId w:val="27"/>
        </w:numPr>
        <w:spacing w:before="120" w:after="120" w:line="240" w:lineRule="auto"/>
        <w:jc w:val="both"/>
        <w:rPr>
          <w:rFonts w:ascii="Times New Roman" w:hAnsi="Times New Roman"/>
          <w:sz w:val="21"/>
          <w:szCs w:val="21"/>
        </w:rPr>
      </w:pPr>
      <w:r w:rsidRPr="00747C8A">
        <w:rPr>
          <w:rFonts w:ascii="Times New Roman" w:hAnsi="Times New Roman"/>
          <w:sz w:val="21"/>
          <w:szCs w:val="21"/>
        </w:rPr>
        <w:t xml:space="preserve">art. 6 ust. 1 lit. e RODO w przypadku przetwarzania danych osobowych osób fizycznych uprawnionych do reprezentacji podmiotu prawnego. Przetwarzanie to jest niezbędne dla </w:t>
      </w:r>
      <w:r>
        <w:rPr>
          <w:rFonts w:ascii="Times New Roman" w:hAnsi="Times New Roman"/>
          <w:sz w:val="21"/>
          <w:szCs w:val="21"/>
        </w:rPr>
        <w:t>wykonywania</w:t>
      </w:r>
      <w:r w:rsidRPr="00747C8A">
        <w:rPr>
          <w:rFonts w:ascii="Times New Roman" w:hAnsi="Times New Roman"/>
          <w:sz w:val="21"/>
          <w:szCs w:val="21"/>
        </w:rPr>
        <w:t xml:space="preserve"> zadania</w:t>
      </w:r>
      <w:r>
        <w:rPr>
          <w:rFonts w:ascii="Times New Roman" w:hAnsi="Times New Roman"/>
          <w:sz w:val="21"/>
          <w:szCs w:val="21"/>
        </w:rPr>
        <w:t xml:space="preserve"> realizowanego</w:t>
      </w:r>
      <w:r w:rsidRPr="00747C8A">
        <w:rPr>
          <w:rFonts w:ascii="Times New Roman" w:hAnsi="Times New Roman"/>
          <w:sz w:val="21"/>
          <w:szCs w:val="21"/>
        </w:rPr>
        <w:t xml:space="preserve"> w interesie publicznym związan</w:t>
      </w:r>
      <w:r>
        <w:rPr>
          <w:rFonts w:ascii="Times New Roman" w:hAnsi="Times New Roman"/>
          <w:sz w:val="21"/>
          <w:szCs w:val="21"/>
        </w:rPr>
        <w:t>ego</w:t>
      </w:r>
      <w:r w:rsidRPr="00747C8A">
        <w:rPr>
          <w:rFonts w:ascii="Times New Roman" w:hAnsi="Times New Roman"/>
          <w:sz w:val="21"/>
          <w:szCs w:val="21"/>
        </w:rPr>
        <w:t xml:space="preserve"> z koniecznością wydatkowania środków publicznych zgodnie z zasadami dyscypliny finansów publicznych</w:t>
      </w:r>
      <w:r>
        <w:rPr>
          <w:rFonts w:ascii="Times New Roman" w:hAnsi="Times New Roman"/>
          <w:sz w:val="21"/>
          <w:szCs w:val="21"/>
        </w:rPr>
        <w:t>.</w:t>
      </w:r>
    </w:p>
    <w:p w14:paraId="1DC32AD3" w14:textId="77777777" w:rsidR="00E07542" w:rsidRPr="00747C8A" w:rsidRDefault="00E07542" w:rsidP="00E07542">
      <w:pPr>
        <w:pStyle w:val="Akapitzlist"/>
        <w:numPr>
          <w:ilvl w:val="1"/>
          <w:numId w:val="27"/>
        </w:numPr>
        <w:spacing w:before="120" w:after="120" w:line="240" w:lineRule="auto"/>
        <w:jc w:val="both"/>
        <w:rPr>
          <w:rFonts w:ascii="Times New Roman" w:hAnsi="Times New Roman"/>
          <w:sz w:val="21"/>
          <w:szCs w:val="21"/>
        </w:rPr>
      </w:pPr>
      <w:r w:rsidRPr="00747C8A">
        <w:rPr>
          <w:rFonts w:ascii="Times New Roman" w:hAnsi="Times New Roman"/>
          <w:sz w:val="21"/>
          <w:szCs w:val="21"/>
        </w:rPr>
        <w:t>realizacji obowiązków wynikających</w:t>
      </w:r>
      <w:r>
        <w:rPr>
          <w:rFonts w:ascii="Times New Roman" w:hAnsi="Times New Roman"/>
          <w:sz w:val="21"/>
          <w:szCs w:val="21"/>
        </w:rPr>
        <w:t xml:space="preserve"> m.in.</w:t>
      </w:r>
      <w:r w:rsidRPr="00747C8A">
        <w:rPr>
          <w:rFonts w:ascii="Times New Roman" w:hAnsi="Times New Roman"/>
          <w:sz w:val="21"/>
          <w:szCs w:val="21"/>
        </w:rPr>
        <w:t xml:space="preserve"> z przepisów o</w:t>
      </w:r>
      <w:r>
        <w:rPr>
          <w:rFonts w:ascii="Times New Roman" w:hAnsi="Times New Roman"/>
          <w:sz w:val="21"/>
          <w:szCs w:val="21"/>
        </w:rPr>
        <w:t xml:space="preserve"> archiwizacji dokumentów, o</w:t>
      </w:r>
      <w:r w:rsidRPr="00747C8A">
        <w:rPr>
          <w:rFonts w:ascii="Times New Roman" w:hAnsi="Times New Roman"/>
          <w:sz w:val="21"/>
          <w:szCs w:val="21"/>
        </w:rPr>
        <w:t xml:space="preserve"> podatkach i rachunkowości tzn. rozliczenia finansowego i podatkowego (np. rozliczenie faktur lub rachunków) (art. 6 ust. 1 lit. c RODO),</w:t>
      </w:r>
    </w:p>
    <w:p w14:paraId="634EADD4" w14:textId="77777777" w:rsidR="00E07542" w:rsidRPr="00747C8A" w:rsidRDefault="00E07542" w:rsidP="00E07542">
      <w:pPr>
        <w:pStyle w:val="Akapitzlist"/>
        <w:numPr>
          <w:ilvl w:val="1"/>
          <w:numId w:val="27"/>
        </w:numPr>
        <w:spacing w:before="120" w:after="120" w:line="240" w:lineRule="auto"/>
        <w:jc w:val="both"/>
        <w:rPr>
          <w:rFonts w:ascii="Times New Roman" w:hAnsi="Times New Roman"/>
          <w:sz w:val="21"/>
          <w:szCs w:val="21"/>
        </w:rPr>
      </w:pPr>
      <w:r w:rsidRPr="00747C8A">
        <w:rPr>
          <w:rFonts w:ascii="Times New Roman" w:hAnsi="Times New Roman"/>
          <w:sz w:val="21"/>
          <w:szCs w:val="21"/>
        </w:rPr>
        <w:t xml:space="preserve">ewentualnego dochodzenia roszczeń lub obrony przed roszczeniami na podstawie art. 6 ust. 1 lit. e RODO w związku z realizacją zadania </w:t>
      </w:r>
      <w:r>
        <w:rPr>
          <w:rFonts w:ascii="Times New Roman" w:hAnsi="Times New Roman"/>
          <w:sz w:val="21"/>
          <w:szCs w:val="21"/>
        </w:rPr>
        <w:t>w interesie publicznym</w:t>
      </w:r>
      <w:r w:rsidRPr="00747C8A">
        <w:rPr>
          <w:rFonts w:ascii="Times New Roman" w:hAnsi="Times New Roman"/>
          <w:sz w:val="21"/>
          <w:szCs w:val="21"/>
        </w:rPr>
        <w:t xml:space="preserve">, </w:t>
      </w:r>
      <w:r>
        <w:rPr>
          <w:rFonts w:ascii="Times New Roman" w:hAnsi="Times New Roman"/>
          <w:sz w:val="21"/>
          <w:szCs w:val="21"/>
        </w:rPr>
        <w:t>związanego z</w:t>
      </w:r>
      <w:r w:rsidRPr="00747C8A">
        <w:rPr>
          <w:rFonts w:ascii="Times New Roman" w:hAnsi="Times New Roman"/>
          <w:sz w:val="21"/>
          <w:szCs w:val="21"/>
        </w:rPr>
        <w:t xml:space="preserve"> wydatkowanie</w:t>
      </w:r>
      <w:r>
        <w:rPr>
          <w:rFonts w:ascii="Times New Roman" w:hAnsi="Times New Roman"/>
          <w:sz w:val="21"/>
          <w:szCs w:val="21"/>
        </w:rPr>
        <w:t xml:space="preserve">m </w:t>
      </w:r>
      <w:r w:rsidRPr="00747C8A">
        <w:rPr>
          <w:rFonts w:ascii="Times New Roman" w:hAnsi="Times New Roman"/>
          <w:sz w:val="21"/>
          <w:szCs w:val="21"/>
        </w:rPr>
        <w:t>środków publicznych zgodnie z zasadami dyscypliny finansów publicznych,</w:t>
      </w:r>
    </w:p>
    <w:p w14:paraId="5C6F7B4D" w14:textId="77777777" w:rsidR="00E07542" w:rsidRPr="00747C8A" w:rsidRDefault="00E07542" w:rsidP="00E07542">
      <w:pPr>
        <w:pStyle w:val="Akapitzlist"/>
        <w:numPr>
          <w:ilvl w:val="1"/>
          <w:numId w:val="27"/>
        </w:numPr>
        <w:spacing w:before="120" w:after="120" w:line="240" w:lineRule="auto"/>
        <w:jc w:val="both"/>
        <w:rPr>
          <w:rFonts w:ascii="Times New Roman" w:hAnsi="Times New Roman"/>
          <w:sz w:val="21"/>
          <w:szCs w:val="21"/>
        </w:rPr>
      </w:pPr>
      <w:r w:rsidRPr="00747C8A">
        <w:rPr>
          <w:rFonts w:ascii="Times New Roman" w:hAnsi="Times New Roman"/>
          <w:sz w:val="21"/>
          <w:szCs w:val="21"/>
        </w:rPr>
        <w:t>kontaktowania się z Wykonawcą i jego pracownikami/współpracownikami w sprawie realizacji umowy na podstawie art. 6 ust. 1 lit. e RODO) w związku z realizacją zadania</w:t>
      </w:r>
      <w:r>
        <w:rPr>
          <w:rFonts w:ascii="Times New Roman" w:hAnsi="Times New Roman"/>
          <w:sz w:val="21"/>
          <w:szCs w:val="21"/>
        </w:rPr>
        <w:t xml:space="preserve"> w interesie</w:t>
      </w:r>
      <w:r w:rsidRPr="00747C8A">
        <w:rPr>
          <w:rFonts w:ascii="Times New Roman" w:hAnsi="Times New Roman"/>
          <w:sz w:val="21"/>
          <w:szCs w:val="21"/>
        </w:rPr>
        <w:t xml:space="preserve"> publiczn</w:t>
      </w:r>
      <w:r>
        <w:rPr>
          <w:rFonts w:ascii="Times New Roman" w:hAnsi="Times New Roman"/>
          <w:sz w:val="21"/>
          <w:szCs w:val="21"/>
        </w:rPr>
        <w:t>ym</w:t>
      </w:r>
      <w:r w:rsidRPr="00747C8A">
        <w:rPr>
          <w:rFonts w:ascii="Times New Roman" w:hAnsi="Times New Roman"/>
          <w:sz w:val="21"/>
          <w:szCs w:val="21"/>
        </w:rPr>
        <w:t xml:space="preserve">, które nakazuje </w:t>
      </w:r>
      <w:r>
        <w:rPr>
          <w:rFonts w:ascii="Times New Roman" w:hAnsi="Times New Roman"/>
          <w:sz w:val="21"/>
          <w:szCs w:val="21"/>
        </w:rPr>
        <w:t xml:space="preserve">terminowe </w:t>
      </w:r>
      <w:r w:rsidRPr="00747C8A">
        <w:rPr>
          <w:rFonts w:ascii="Times New Roman" w:hAnsi="Times New Roman"/>
          <w:sz w:val="21"/>
          <w:szCs w:val="21"/>
        </w:rPr>
        <w:t>wydatkowanie środków publicznych zgodnie z zasadami dyscypliny finansów publicznych</w:t>
      </w:r>
      <w:r>
        <w:rPr>
          <w:rFonts w:ascii="Times New Roman" w:hAnsi="Times New Roman"/>
          <w:sz w:val="21"/>
          <w:szCs w:val="21"/>
        </w:rPr>
        <w:t xml:space="preserve"> (komunikacja w celu sprawnej realizacji umowy).</w:t>
      </w:r>
    </w:p>
    <w:p w14:paraId="3BDA1848" w14:textId="77777777" w:rsidR="00E07542" w:rsidRDefault="00E07542" w:rsidP="00E07542">
      <w:pPr>
        <w:shd w:val="clear" w:color="auto" w:fill="FFFFFF"/>
        <w:spacing w:before="120"/>
        <w:jc w:val="both"/>
        <w:rPr>
          <w:rFonts w:ascii="Times New Roman" w:hAnsi="Times New Roman"/>
          <w:b/>
          <w:bCs/>
          <w:sz w:val="24"/>
          <w:szCs w:val="24"/>
        </w:rPr>
      </w:pPr>
      <w:r>
        <w:rPr>
          <w:rFonts w:ascii="Times New Roman" w:hAnsi="Times New Roman"/>
          <w:b/>
          <w:bCs/>
          <w:sz w:val="24"/>
          <w:szCs w:val="24"/>
        </w:rPr>
        <w:t>Źródło i zakres danych</w:t>
      </w:r>
    </w:p>
    <w:bookmarkEnd w:id="1"/>
    <w:p w14:paraId="38E25DCB" w14:textId="77777777" w:rsidR="00E07542" w:rsidRPr="001E54D3" w:rsidRDefault="00E07542" w:rsidP="00E07542">
      <w:pPr>
        <w:spacing w:before="120" w:after="120"/>
        <w:jc w:val="both"/>
        <w:rPr>
          <w:rFonts w:ascii="Times New Roman" w:hAnsi="Times New Roman"/>
          <w:sz w:val="21"/>
          <w:szCs w:val="21"/>
        </w:rPr>
      </w:pPr>
      <w:r w:rsidRPr="001E54D3">
        <w:rPr>
          <w:rFonts w:ascii="Times New Roman" w:hAnsi="Times New Roman"/>
          <w:sz w:val="21"/>
          <w:szCs w:val="21"/>
        </w:rPr>
        <w:t>W celu realizacji wskazanych powyżej celów przetwarzania Administrator będzie przetwarzał dane osobowe w zakresie: imię, nazwisko, stanowisko, służbowy adres e-mail, służbowy numer telefonu oraz dane zawarte w Pełnomocnictwie (jeżeli dotyczy). W przypadku podpisania umowy podpisem kwalifikowanym przez osoby reprezentujące Kontrahenta, Administrator będzie również przetwarzał dane zawarte w podpisie, np.: PESEL lub numer dowodu osobistego.</w:t>
      </w:r>
    </w:p>
    <w:p w14:paraId="5F351434" w14:textId="77777777" w:rsidR="00E07542" w:rsidRPr="001E54D3" w:rsidRDefault="00E07542" w:rsidP="00E07542">
      <w:pPr>
        <w:spacing w:before="120" w:after="120"/>
        <w:jc w:val="both"/>
        <w:rPr>
          <w:rFonts w:ascii="Times New Roman" w:hAnsi="Times New Roman"/>
          <w:sz w:val="21"/>
          <w:szCs w:val="21"/>
        </w:rPr>
      </w:pPr>
      <w:r w:rsidRPr="001E54D3">
        <w:rPr>
          <w:rFonts w:ascii="Times New Roman" w:hAnsi="Times New Roman"/>
          <w:sz w:val="21"/>
          <w:szCs w:val="21"/>
        </w:rPr>
        <w:t>Dane osobowe pracowników/współpracowników Kontrahenta są przekazywane Administratorowi przez Kontrahenta.</w:t>
      </w:r>
    </w:p>
    <w:p w14:paraId="1254F878" w14:textId="77777777" w:rsidR="00E07542" w:rsidRPr="00262619" w:rsidRDefault="00E07542" w:rsidP="00E07542">
      <w:pPr>
        <w:shd w:val="clear" w:color="auto" w:fill="FFFFFF"/>
        <w:spacing w:before="120"/>
        <w:jc w:val="both"/>
        <w:rPr>
          <w:rFonts w:ascii="Times New Roman" w:hAnsi="Times New Roman"/>
          <w:b/>
          <w:bCs/>
          <w:sz w:val="24"/>
          <w:szCs w:val="24"/>
        </w:rPr>
      </w:pPr>
      <w:r w:rsidRPr="00262619">
        <w:rPr>
          <w:rFonts w:ascii="Times New Roman" w:hAnsi="Times New Roman"/>
          <w:b/>
          <w:bCs/>
          <w:sz w:val="24"/>
          <w:szCs w:val="24"/>
        </w:rPr>
        <w:t xml:space="preserve">Okres przechowywania </w:t>
      </w:r>
    </w:p>
    <w:p w14:paraId="60CCC472" w14:textId="77777777" w:rsidR="00E07542" w:rsidRPr="00262619" w:rsidRDefault="00E07542" w:rsidP="00E07542">
      <w:pPr>
        <w:shd w:val="clear" w:color="auto" w:fill="FFFFFF"/>
        <w:spacing w:before="120"/>
        <w:jc w:val="both"/>
        <w:rPr>
          <w:rFonts w:ascii="Times New Roman" w:hAnsi="Times New Roman"/>
          <w:sz w:val="21"/>
          <w:szCs w:val="21"/>
          <w:lang w:bidi="en-US"/>
        </w:rPr>
      </w:pPr>
      <w:r w:rsidRPr="00262619">
        <w:rPr>
          <w:rFonts w:ascii="Times New Roman" w:hAnsi="Times New Roman"/>
          <w:sz w:val="21"/>
          <w:szCs w:val="21"/>
          <w:lang w:bidi="en-US"/>
        </w:rPr>
        <w:t>Pani/Pana dane osobowe będą przechowywane przez okres …….</w:t>
      </w:r>
    </w:p>
    <w:p w14:paraId="2A9933BD" w14:textId="77777777" w:rsidR="00E07542" w:rsidRPr="00262619" w:rsidRDefault="00E07542" w:rsidP="00E07542">
      <w:pPr>
        <w:shd w:val="clear" w:color="auto" w:fill="FFFFFF"/>
        <w:spacing w:before="120"/>
        <w:jc w:val="both"/>
        <w:rPr>
          <w:rFonts w:ascii="Times New Roman" w:hAnsi="Times New Roman"/>
          <w:b/>
          <w:bCs/>
          <w:sz w:val="24"/>
          <w:szCs w:val="24"/>
        </w:rPr>
      </w:pPr>
      <w:r w:rsidRPr="00262619">
        <w:rPr>
          <w:rFonts w:ascii="Times New Roman" w:hAnsi="Times New Roman"/>
          <w:b/>
          <w:bCs/>
          <w:sz w:val="24"/>
          <w:szCs w:val="24"/>
        </w:rPr>
        <w:t xml:space="preserve">Odbiorcy danych </w:t>
      </w:r>
    </w:p>
    <w:p w14:paraId="5262A9D5" w14:textId="77777777" w:rsidR="00E07542" w:rsidRPr="00262619" w:rsidRDefault="00E07542" w:rsidP="00E07542">
      <w:pPr>
        <w:shd w:val="clear" w:color="auto" w:fill="FFFFFF"/>
        <w:spacing w:before="120"/>
        <w:jc w:val="both"/>
        <w:rPr>
          <w:rFonts w:ascii="Times New Roman" w:hAnsi="Times New Roman"/>
          <w:sz w:val="21"/>
          <w:szCs w:val="21"/>
        </w:rPr>
      </w:pPr>
      <w:r w:rsidRPr="00262619">
        <w:rPr>
          <w:rFonts w:ascii="Times New Roman" w:hAnsi="Times New Roman"/>
          <w:sz w:val="21"/>
          <w:szCs w:val="21"/>
        </w:rPr>
        <w:t>Odbiorcami przetwarzanych danych osobowych mogą być podmioty, z którymi Administrator zawarł stosowne umowy w zakresie np. usług informatycznych, prawnych, archiwizacyjnych, doradczych oraz podmioty uprawnione do uzyskania danych na podstawie obowiązujących przepisów prawa.</w:t>
      </w:r>
      <w:r>
        <w:rPr>
          <w:rFonts w:ascii="Times New Roman" w:hAnsi="Times New Roman"/>
          <w:sz w:val="21"/>
          <w:szCs w:val="21"/>
        </w:rPr>
        <w:t xml:space="preserve"> Pani/Pana dane osobowe mogą zostać także udostępnione w ramach realizacji procedur dostępu do informacji publicznej na wniosek podmiotu uprawnionego.</w:t>
      </w:r>
    </w:p>
    <w:p w14:paraId="2E1A37DB" w14:textId="77777777" w:rsidR="00E07542" w:rsidRPr="00262619" w:rsidRDefault="00E07542" w:rsidP="00E07542">
      <w:pPr>
        <w:shd w:val="clear" w:color="auto" w:fill="FFFFFF"/>
        <w:spacing w:before="120"/>
        <w:jc w:val="both"/>
        <w:rPr>
          <w:rFonts w:ascii="Times New Roman" w:hAnsi="Times New Roman"/>
          <w:b/>
          <w:bCs/>
          <w:sz w:val="24"/>
          <w:szCs w:val="24"/>
        </w:rPr>
      </w:pPr>
      <w:r w:rsidRPr="00262619">
        <w:rPr>
          <w:rFonts w:ascii="Times New Roman" w:hAnsi="Times New Roman"/>
          <w:b/>
          <w:bCs/>
          <w:sz w:val="24"/>
          <w:szCs w:val="24"/>
        </w:rPr>
        <w:t>Prawa osób fizycznych</w:t>
      </w:r>
    </w:p>
    <w:p w14:paraId="3EDDA07B" w14:textId="77777777" w:rsidR="00E07542" w:rsidRPr="001E54D3" w:rsidRDefault="00E07542" w:rsidP="00E07542">
      <w:pPr>
        <w:spacing w:after="60"/>
        <w:jc w:val="both"/>
        <w:rPr>
          <w:rFonts w:ascii="Times New Roman" w:hAnsi="Times New Roman"/>
          <w:sz w:val="21"/>
          <w:szCs w:val="21"/>
        </w:rPr>
      </w:pPr>
      <w:r w:rsidRPr="001E54D3">
        <w:rPr>
          <w:rFonts w:ascii="Times New Roman" w:hAnsi="Times New Roman"/>
          <w:sz w:val="21"/>
          <w:szCs w:val="21"/>
        </w:rPr>
        <w:t xml:space="preserve">Przysługuje Pani/Panu prawo do: </w:t>
      </w:r>
    </w:p>
    <w:p w14:paraId="576252F1" w14:textId="77777777" w:rsidR="00E07542" w:rsidRPr="001E54D3" w:rsidRDefault="00E07542" w:rsidP="00E07542">
      <w:pPr>
        <w:widowControl/>
        <w:numPr>
          <w:ilvl w:val="0"/>
          <w:numId w:val="26"/>
        </w:numPr>
        <w:autoSpaceDE/>
        <w:autoSpaceDN/>
        <w:adjustRightInd/>
        <w:spacing w:after="60"/>
        <w:jc w:val="both"/>
        <w:rPr>
          <w:rFonts w:ascii="Times New Roman" w:hAnsi="Times New Roman"/>
          <w:sz w:val="21"/>
          <w:szCs w:val="21"/>
        </w:rPr>
      </w:pPr>
      <w:r w:rsidRPr="001E54D3">
        <w:rPr>
          <w:rFonts w:ascii="Times New Roman" w:hAnsi="Times New Roman"/>
          <w:sz w:val="21"/>
          <w:szCs w:val="21"/>
        </w:rPr>
        <w:t xml:space="preserve">dostępu do treści swoich danych, żądania ich sprostowania, usunięcia lub ograniczenia ich przetwarzania; </w:t>
      </w:r>
    </w:p>
    <w:p w14:paraId="7214D398" w14:textId="77777777" w:rsidR="00E07542" w:rsidRPr="001E54D3" w:rsidRDefault="00E07542" w:rsidP="00E07542">
      <w:pPr>
        <w:widowControl/>
        <w:numPr>
          <w:ilvl w:val="0"/>
          <w:numId w:val="26"/>
        </w:numPr>
        <w:autoSpaceDE/>
        <w:autoSpaceDN/>
        <w:adjustRightInd/>
        <w:spacing w:after="60"/>
        <w:jc w:val="both"/>
        <w:rPr>
          <w:rFonts w:ascii="Times New Roman" w:hAnsi="Times New Roman"/>
          <w:sz w:val="21"/>
          <w:szCs w:val="21"/>
        </w:rPr>
      </w:pPr>
      <w:r w:rsidRPr="001E54D3">
        <w:rPr>
          <w:rFonts w:ascii="Times New Roman" w:hAnsi="Times New Roman"/>
          <w:sz w:val="21"/>
          <w:szCs w:val="21"/>
        </w:rPr>
        <w:t>przenoszenia danych osobowych, tj. do otrzymania od Administratora informacji o przetwarzanych danych osobowych, w ustrukturyzowanym, powszechnie używanym formacie nadającym się do odczytu maszynowego, w zakresie, w jakim Pani /Pana dane są przetwarzane w celu zawarcia i wykonywania umowy w sposób zautomatyzowany;</w:t>
      </w:r>
    </w:p>
    <w:p w14:paraId="24066B93" w14:textId="77777777" w:rsidR="00E07542" w:rsidRDefault="00E07542" w:rsidP="00E07542">
      <w:pPr>
        <w:widowControl/>
        <w:numPr>
          <w:ilvl w:val="0"/>
          <w:numId w:val="26"/>
        </w:numPr>
        <w:autoSpaceDE/>
        <w:autoSpaceDN/>
        <w:adjustRightInd/>
        <w:spacing w:after="60"/>
        <w:jc w:val="both"/>
        <w:rPr>
          <w:rFonts w:ascii="Times New Roman" w:hAnsi="Times New Roman"/>
          <w:sz w:val="21"/>
          <w:szCs w:val="21"/>
        </w:rPr>
      </w:pPr>
      <w:r w:rsidRPr="008A3E35">
        <w:rPr>
          <w:rFonts w:ascii="Times New Roman" w:hAnsi="Times New Roman"/>
          <w:sz w:val="21"/>
          <w:szCs w:val="21"/>
        </w:rPr>
        <w:t xml:space="preserve">wniesienia sprzeciwu w przypadku przetwarzania danych na podstawie </w:t>
      </w:r>
      <w:r>
        <w:rPr>
          <w:rFonts w:ascii="Times New Roman" w:hAnsi="Times New Roman"/>
          <w:sz w:val="21"/>
          <w:szCs w:val="21"/>
        </w:rPr>
        <w:t>art. 6 ust. 1 lit. e RODO.</w:t>
      </w:r>
    </w:p>
    <w:p w14:paraId="2559BBE6" w14:textId="77777777" w:rsidR="00E07542" w:rsidRPr="008A3E35" w:rsidRDefault="00E07542" w:rsidP="00E07542">
      <w:pPr>
        <w:spacing w:after="60"/>
        <w:jc w:val="both"/>
        <w:rPr>
          <w:rFonts w:ascii="Times New Roman" w:hAnsi="Times New Roman"/>
          <w:sz w:val="21"/>
          <w:szCs w:val="21"/>
        </w:rPr>
      </w:pPr>
      <w:r w:rsidRPr="008A3E35">
        <w:rPr>
          <w:rFonts w:ascii="Times New Roman" w:hAnsi="Times New Roman"/>
          <w:sz w:val="21"/>
          <w:szCs w:val="21"/>
        </w:rPr>
        <w:t>W celu realizacji swoich praw prosimy o kontakt z Administratorem lub Inspektorem Ochrony Danych na adresy e-mail wskazane w pkt 1 i 2 lub listownie na adres siedziby Administratora.</w:t>
      </w:r>
    </w:p>
    <w:p w14:paraId="7E8A23B1" w14:textId="77777777" w:rsidR="00E07542" w:rsidRPr="001E54D3" w:rsidRDefault="00E07542" w:rsidP="00E07542">
      <w:pPr>
        <w:spacing w:after="60"/>
        <w:jc w:val="both"/>
        <w:rPr>
          <w:rFonts w:ascii="Times New Roman" w:hAnsi="Times New Roman"/>
          <w:sz w:val="21"/>
          <w:szCs w:val="21"/>
        </w:rPr>
      </w:pPr>
      <w:r w:rsidRPr="001E54D3">
        <w:rPr>
          <w:rFonts w:ascii="Times New Roman" w:hAnsi="Times New Roman"/>
          <w:sz w:val="21"/>
          <w:szCs w:val="21"/>
        </w:rPr>
        <w:t>Każda osoba fizyczna posiada również prawo do wniesienia skargi do Prezesa Urzędu Ochrony Danych Osobowych, jeśli uzna, iż przetwarzanie danych osobowych jej dotyczących narusza przepisy RODO.</w:t>
      </w:r>
    </w:p>
    <w:p w14:paraId="148845E6" w14:textId="77777777" w:rsidR="00E07542" w:rsidRPr="00B72E93" w:rsidRDefault="00E07542" w:rsidP="00E07542">
      <w:pPr>
        <w:shd w:val="clear" w:color="auto" w:fill="FFFFFF"/>
        <w:spacing w:before="120"/>
        <w:jc w:val="both"/>
        <w:rPr>
          <w:rFonts w:ascii="Ebrima" w:eastAsiaTheme="minorHAnsi" w:hAnsi="Ebrima"/>
          <w:b/>
          <w:bCs/>
          <w:color w:val="FF0000"/>
        </w:rPr>
      </w:pPr>
      <w:r w:rsidRPr="00262619">
        <w:rPr>
          <w:rFonts w:ascii="Times New Roman" w:hAnsi="Times New Roman"/>
          <w:b/>
          <w:bCs/>
          <w:sz w:val="24"/>
          <w:szCs w:val="24"/>
        </w:rPr>
        <w:t>Informacja o wymogu/dobrowolności podania danych</w:t>
      </w:r>
    </w:p>
    <w:p w14:paraId="4AEE4120" w14:textId="77777777" w:rsidR="00E07542" w:rsidRPr="001E54D3" w:rsidRDefault="00E07542" w:rsidP="00E07542">
      <w:pPr>
        <w:spacing w:after="60"/>
        <w:jc w:val="both"/>
        <w:rPr>
          <w:rFonts w:ascii="Times New Roman" w:hAnsi="Times New Roman"/>
          <w:sz w:val="21"/>
          <w:szCs w:val="21"/>
        </w:rPr>
      </w:pPr>
      <w:r w:rsidRPr="001E54D3">
        <w:rPr>
          <w:rFonts w:ascii="Times New Roman" w:hAnsi="Times New Roman"/>
          <w:sz w:val="21"/>
          <w:szCs w:val="21"/>
        </w:rPr>
        <w:t>Podanie danych osobowych niezbędnych do realizacji umowy jest warunkiem umownym, ich niepodanie poskutkuje brakiem możliwości realizacji umowy.</w:t>
      </w:r>
    </w:p>
    <w:p w14:paraId="314547C9" w14:textId="77777777" w:rsidR="00E07542" w:rsidRPr="001E54D3" w:rsidRDefault="00E07542" w:rsidP="00E07542">
      <w:pPr>
        <w:spacing w:after="60"/>
        <w:jc w:val="both"/>
        <w:rPr>
          <w:rFonts w:ascii="Times New Roman" w:hAnsi="Times New Roman"/>
          <w:sz w:val="21"/>
          <w:szCs w:val="21"/>
        </w:rPr>
      </w:pPr>
      <w:r w:rsidRPr="001E54D3">
        <w:rPr>
          <w:rFonts w:ascii="Times New Roman" w:hAnsi="Times New Roman"/>
          <w:sz w:val="21"/>
          <w:szCs w:val="21"/>
        </w:rPr>
        <w:lastRenderedPageBreak/>
        <w:t>Podanie danych osobowych pracowników/współpracowników Kontrahenta jest dobrowolne, ale może być obowiązkiem wynikającym z relacji służbowej lub innej pomiędzy pracownikiem/współpracownikiem a Kontrahentem i może być konieczne do prawidłowej realizacji umowy.</w:t>
      </w:r>
    </w:p>
    <w:p w14:paraId="49DFB7B8" w14:textId="77777777" w:rsidR="00E07542" w:rsidRPr="00262619" w:rsidRDefault="00E07542" w:rsidP="00E07542">
      <w:pPr>
        <w:shd w:val="clear" w:color="auto" w:fill="FFFFFF"/>
        <w:spacing w:before="120"/>
        <w:jc w:val="both"/>
        <w:rPr>
          <w:rFonts w:ascii="Times New Roman" w:hAnsi="Times New Roman"/>
          <w:b/>
          <w:bCs/>
          <w:sz w:val="24"/>
          <w:szCs w:val="24"/>
        </w:rPr>
      </w:pPr>
      <w:r w:rsidRPr="00262619">
        <w:rPr>
          <w:rFonts w:ascii="Times New Roman" w:hAnsi="Times New Roman"/>
          <w:b/>
          <w:bCs/>
          <w:sz w:val="24"/>
          <w:szCs w:val="24"/>
        </w:rPr>
        <w:t>Informacja o braku profilowania i przekazywaniu danych poza EOG</w:t>
      </w:r>
    </w:p>
    <w:p w14:paraId="2697F58C" w14:textId="77777777" w:rsidR="00E07542" w:rsidRPr="00262619" w:rsidRDefault="00E07542" w:rsidP="00E07542">
      <w:pPr>
        <w:spacing w:before="120"/>
        <w:jc w:val="both"/>
        <w:rPr>
          <w:rFonts w:ascii="Times New Roman" w:hAnsi="Times New Roman"/>
          <w:sz w:val="21"/>
          <w:szCs w:val="21"/>
        </w:rPr>
      </w:pPr>
      <w:r w:rsidRPr="00262619">
        <w:rPr>
          <w:rFonts w:ascii="Times New Roman" w:hAnsi="Times New Roman"/>
          <w:sz w:val="21"/>
          <w:szCs w:val="21"/>
        </w:rPr>
        <w:t>Pani/Pana dane osobowe nie będą poddawane zautomatyzowanemu podejmowaniu decyzji w tym profilowaniu oraz nie będą przekazywane poza teren Europejskiego Obszaru Gospodarczego.</w:t>
      </w:r>
      <w:bookmarkEnd w:id="0"/>
    </w:p>
    <w:p w14:paraId="1FAC2935" w14:textId="413FFBA8" w:rsidR="0053504A" w:rsidRPr="006546C9" w:rsidRDefault="0053504A" w:rsidP="006546C9">
      <w:pPr>
        <w:shd w:val="clear" w:color="auto" w:fill="FFFFFF"/>
        <w:tabs>
          <w:tab w:val="left" w:pos="6922"/>
        </w:tabs>
        <w:contextualSpacing/>
        <w:jc w:val="center"/>
        <w:rPr>
          <w:b/>
        </w:rPr>
      </w:pPr>
    </w:p>
    <w:sectPr w:rsidR="0053504A" w:rsidRPr="006546C9" w:rsidSect="00A2507D">
      <w:pgSz w:w="11909" w:h="16834" w:code="9"/>
      <w:pgMar w:top="567" w:right="567" w:bottom="567" w:left="567" w:header="0" w:footer="34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055"/>
    <w:multiLevelType w:val="hybridMultilevel"/>
    <w:tmpl w:val="6CAA2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D261C"/>
    <w:multiLevelType w:val="hybridMultilevel"/>
    <w:tmpl w:val="75C8008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71971CE"/>
    <w:multiLevelType w:val="singleLevel"/>
    <w:tmpl w:val="8770730C"/>
    <w:lvl w:ilvl="0">
      <w:start w:val="1"/>
      <w:numFmt w:val="lowerLetter"/>
      <w:lvlText w:val="%1)"/>
      <w:legacy w:legacy="1" w:legacySpace="0" w:legacyIndent="360"/>
      <w:lvlJc w:val="left"/>
      <w:rPr>
        <w:rFonts w:ascii="Arial" w:hAnsi="Arial" w:cs="Arial" w:hint="default"/>
      </w:rPr>
    </w:lvl>
  </w:abstractNum>
  <w:abstractNum w:abstractNumId="3" w15:restartNumberingAfterBreak="0">
    <w:nsid w:val="0DC866D4"/>
    <w:multiLevelType w:val="singleLevel"/>
    <w:tmpl w:val="AE3EEB90"/>
    <w:lvl w:ilvl="0">
      <w:start w:val="1"/>
      <w:numFmt w:val="decimal"/>
      <w:lvlText w:val="%1."/>
      <w:legacy w:legacy="1" w:legacySpace="0" w:legacyIndent="283"/>
      <w:lvlJc w:val="left"/>
      <w:rPr>
        <w:rFonts w:ascii="Arial" w:hAnsi="Arial" w:cs="Arial" w:hint="default"/>
        <w:color w:val="auto"/>
      </w:rPr>
    </w:lvl>
  </w:abstractNum>
  <w:abstractNum w:abstractNumId="4" w15:restartNumberingAfterBreak="0">
    <w:nsid w:val="0E975E67"/>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5" w15:restartNumberingAfterBreak="0">
    <w:nsid w:val="106470F5"/>
    <w:multiLevelType w:val="singleLevel"/>
    <w:tmpl w:val="7B285082"/>
    <w:lvl w:ilvl="0">
      <w:start w:val="5"/>
      <w:numFmt w:val="decimal"/>
      <w:lvlText w:val="%1)"/>
      <w:legacy w:legacy="1" w:legacySpace="0" w:legacyIndent="336"/>
      <w:lvlJc w:val="left"/>
      <w:rPr>
        <w:rFonts w:ascii="Arial" w:hAnsi="Arial" w:cs="Arial" w:hint="default"/>
      </w:rPr>
    </w:lvl>
  </w:abstractNum>
  <w:abstractNum w:abstractNumId="6" w15:restartNumberingAfterBreak="0">
    <w:nsid w:val="1D8A6E97"/>
    <w:multiLevelType w:val="hybridMultilevel"/>
    <w:tmpl w:val="D9B44960"/>
    <w:lvl w:ilvl="0" w:tplc="271CB4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01B61BF"/>
    <w:multiLevelType w:val="hybridMultilevel"/>
    <w:tmpl w:val="497EE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CD1B33"/>
    <w:multiLevelType w:val="hybridMultilevel"/>
    <w:tmpl w:val="4C78E99E"/>
    <w:lvl w:ilvl="0" w:tplc="ED068D98">
      <w:start w:val="1"/>
      <w:numFmt w:val="decimal"/>
      <w:lvlText w:val="%1."/>
      <w:lvlJc w:val="left"/>
      <w:pPr>
        <w:ind w:left="64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 w15:restartNumberingAfterBreak="0">
    <w:nsid w:val="232753C9"/>
    <w:multiLevelType w:val="hybridMultilevel"/>
    <w:tmpl w:val="10A848A4"/>
    <w:lvl w:ilvl="0" w:tplc="ED068D98">
      <w:start w:val="1"/>
      <w:numFmt w:val="decimal"/>
      <w:lvlText w:val="%1."/>
      <w:lvlJc w:val="left"/>
      <w:pPr>
        <w:ind w:left="64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27E0086F"/>
    <w:multiLevelType w:val="hybridMultilevel"/>
    <w:tmpl w:val="7FC6731C"/>
    <w:lvl w:ilvl="0" w:tplc="ED068D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7D33AC"/>
    <w:multiLevelType w:val="hybridMultilevel"/>
    <w:tmpl w:val="122437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3249B4"/>
    <w:multiLevelType w:val="singleLevel"/>
    <w:tmpl w:val="747E871E"/>
    <w:lvl w:ilvl="0">
      <w:start w:val="1"/>
      <w:numFmt w:val="lowerLetter"/>
      <w:lvlText w:val="%1)"/>
      <w:legacy w:legacy="1" w:legacySpace="0" w:legacyIndent="283"/>
      <w:lvlJc w:val="left"/>
      <w:rPr>
        <w:rFonts w:ascii="Arial" w:hAnsi="Arial" w:cs="Arial" w:hint="default"/>
      </w:rPr>
    </w:lvl>
  </w:abstractNum>
  <w:abstractNum w:abstractNumId="13" w15:restartNumberingAfterBreak="0">
    <w:nsid w:val="2FEF0F79"/>
    <w:multiLevelType w:val="hybridMultilevel"/>
    <w:tmpl w:val="027A47C8"/>
    <w:lvl w:ilvl="0" w:tplc="04150017">
      <w:start w:val="1"/>
      <w:numFmt w:val="lowerLetter"/>
      <w:lvlText w:val="%1)"/>
      <w:lvlJc w:val="left"/>
      <w:pPr>
        <w:ind w:left="720" w:hanging="360"/>
      </w:pPr>
    </w:lvl>
    <w:lvl w:ilvl="1" w:tplc="49D84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8A61BD"/>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15" w15:restartNumberingAfterBreak="0">
    <w:nsid w:val="3B3B0F30"/>
    <w:multiLevelType w:val="hybridMultilevel"/>
    <w:tmpl w:val="8C24D10C"/>
    <w:lvl w:ilvl="0" w:tplc="FCA878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CC20EE2"/>
    <w:multiLevelType w:val="hybridMultilevel"/>
    <w:tmpl w:val="D52475B6"/>
    <w:lvl w:ilvl="0" w:tplc="0415000F">
      <w:start w:val="1"/>
      <w:numFmt w:val="decimal"/>
      <w:lvlText w:val="%1."/>
      <w:lvlJc w:val="left"/>
      <w:pPr>
        <w:ind w:left="360" w:hanging="360"/>
      </w:pPr>
      <w:rPr>
        <w:rFonts w:hint="default"/>
      </w:rPr>
    </w:lvl>
    <w:lvl w:ilvl="1" w:tplc="04150011">
      <w:start w:val="1"/>
      <w:numFmt w:val="decimal"/>
      <w:lvlText w:val="%2)"/>
      <w:lvlJc w:val="left"/>
      <w:pPr>
        <w:ind w:left="72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19408E8"/>
    <w:multiLevelType w:val="hybridMultilevel"/>
    <w:tmpl w:val="DB62DFCC"/>
    <w:lvl w:ilvl="0" w:tplc="AB0670D2">
      <w:start w:val="4"/>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EE5538"/>
    <w:multiLevelType w:val="singleLevel"/>
    <w:tmpl w:val="19682B52"/>
    <w:lvl w:ilvl="0">
      <w:start w:val="1"/>
      <w:numFmt w:val="decimal"/>
      <w:lvlText w:val="%1)"/>
      <w:legacy w:legacy="1" w:legacySpace="0" w:legacyIndent="480"/>
      <w:lvlJc w:val="left"/>
      <w:rPr>
        <w:rFonts w:ascii="Arial" w:hAnsi="Arial" w:cs="Arial" w:hint="default"/>
      </w:rPr>
    </w:lvl>
  </w:abstractNum>
  <w:abstractNum w:abstractNumId="19" w15:restartNumberingAfterBreak="0">
    <w:nsid w:val="64E43CAC"/>
    <w:multiLevelType w:val="hybridMultilevel"/>
    <w:tmpl w:val="861AF600"/>
    <w:lvl w:ilvl="0" w:tplc="1C76419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67835099"/>
    <w:multiLevelType w:val="hybridMultilevel"/>
    <w:tmpl w:val="6DE455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713D68"/>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22" w15:restartNumberingAfterBreak="0">
    <w:nsid w:val="70357E17"/>
    <w:multiLevelType w:val="hybridMultilevel"/>
    <w:tmpl w:val="34782D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71006DD8"/>
    <w:multiLevelType w:val="singleLevel"/>
    <w:tmpl w:val="E4D4140C"/>
    <w:lvl w:ilvl="0">
      <w:start w:val="1"/>
      <w:numFmt w:val="lowerLetter"/>
      <w:lvlText w:val="%1)"/>
      <w:legacy w:legacy="1" w:legacySpace="0" w:legacyIndent="360"/>
      <w:lvlJc w:val="left"/>
      <w:rPr>
        <w:rFonts w:ascii="Arial" w:hAnsi="Arial" w:cs="Arial" w:hint="default"/>
      </w:rPr>
    </w:lvl>
  </w:abstractNum>
  <w:abstractNum w:abstractNumId="24" w15:restartNumberingAfterBreak="0">
    <w:nsid w:val="77F0083E"/>
    <w:multiLevelType w:val="hybridMultilevel"/>
    <w:tmpl w:val="A6048D82"/>
    <w:lvl w:ilvl="0" w:tplc="ED068D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3769237">
    <w:abstractNumId w:val="2"/>
  </w:num>
  <w:num w:numId="2" w16cid:durableId="1698313038">
    <w:abstractNumId w:val="3"/>
  </w:num>
  <w:num w:numId="3" w16cid:durableId="695303902">
    <w:abstractNumId w:val="14"/>
  </w:num>
  <w:num w:numId="4" w16cid:durableId="1469588549">
    <w:abstractNumId w:val="21"/>
  </w:num>
  <w:num w:numId="5" w16cid:durableId="2124573604">
    <w:abstractNumId w:val="18"/>
  </w:num>
  <w:num w:numId="6" w16cid:durableId="861090190">
    <w:abstractNumId w:val="12"/>
  </w:num>
  <w:num w:numId="7" w16cid:durableId="1787041484">
    <w:abstractNumId w:val="5"/>
  </w:num>
  <w:num w:numId="8" w16cid:durableId="1167525188">
    <w:abstractNumId w:val="4"/>
  </w:num>
  <w:num w:numId="9" w16cid:durableId="871308226">
    <w:abstractNumId w:val="13"/>
  </w:num>
  <w:num w:numId="10" w16cid:durableId="716245301">
    <w:abstractNumId w:val="22"/>
  </w:num>
  <w:num w:numId="11" w16cid:durableId="232397425">
    <w:abstractNumId w:val="23"/>
  </w:num>
  <w:num w:numId="12" w16cid:durableId="1622541418">
    <w:abstractNumId w:val="11"/>
  </w:num>
  <w:num w:numId="13" w16cid:durableId="158741387">
    <w:abstractNumId w:val="20"/>
  </w:num>
  <w:num w:numId="14" w16cid:durableId="1383599676">
    <w:abstractNumId w:val="6"/>
  </w:num>
  <w:num w:numId="15" w16cid:durableId="1588659068">
    <w:abstractNumId w:val="6"/>
  </w:num>
  <w:num w:numId="16" w16cid:durableId="1690331260">
    <w:abstractNumId w:val="6"/>
  </w:num>
  <w:num w:numId="17" w16cid:durableId="1940869516">
    <w:abstractNumId w:val="0"/>
  </w:num>
  <w:num w:numId="18" w16cid:durableId="971326690">
    <w:abstractNumId w:val="17"/>
  </w:num>
  <w:num w:numId="19" w16cid:durableId="442501911">
    <w:abstractNumId w:val="15"/>
  </w:num>
  <w:num w:numId="20" w16cid:durableId="1201430881">
    <w:abstractNumId w:val="1"/>
  </w:num>
  <w:num w:numId="21" w16cid:durableId="1894539269">
    <w:abstractNumId w:val="10"/>
  </w:num>
  <w:num w:numId="22" w16cid:durableId="906455676">
    <w:abstractNumId w:val="9"/>
  </w:num>
  <w:num w:numId="23" w16cid:durableId="277223618">
    <w:abstractNumId w:val="8"/>
  </w:num>
  <w:num w:numId="24" w16cid:durableId="725958436">
    <w:abstractNumId w:val="24"/>
  </w:num>
  <w:num w:numId="25" w16cid:durableId="16722916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6344464">
    <w:abstractNumId w:val="19"/>
  </w:num>
  <w:num w:numId="27" w16cid:durableId="2008743941">
    <w:abstractNumId w:val="16"/>
  </w:num>
  <w:num w:numId="28" w16cid:durableId="999163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3504A"/>
    <w:rsid w:val="000838C6"/>
    <w:rsid w:val="000A7B7A"/>
    <w:rsid w:val="000B2479"/>
    <w:rsid w:val="000D4492"/>
    <w:rsid w:val="00160C38"/>
    <w:rsid w:val="00183F11"/>
    <w:rsid w:val="001906A4"/>
    <w:rsid w:val="001C56B8"/>
    <w:rsid w:val="00220CC9"/>
    <w:rsid w:val="002B364B"/>
    <w:rsid w:val="00312F5E"/>
    <w:rsid w:val="00331D3C"/>
    <w:rsid w:val="004E6BF8"/>
    <w:rsid w:val="00527F9C"/>
    <w:rsid w:val="0053504A"/>
    <w:rsid w:val="00576503"/>
    <w:rsid w:val="00596FFF"/>
    <w:rsid w:val="005C6A4C"/>
    <w:rsid w:val="00603A1B"/>
    <w:rsid w:val="0062020B"/>
    <w:rsid w:val="00621258"/>
    <w:rsid w:val="006546C9"/>
    <w:rsid w:val="006826D5"/>
    <w:rsid w:val="006B1DE5"/>
    <w:rsid w:val="006F43F1"/>
    <w:rsid w:val="00760897"/>
    <w:rsid w:val="0076523D"/>
    <w:rsid w:val="0077234D"/>
    <w:rsid w:val="007A618F"/>
    <w:rsid w:val="008428DD"/>
    <w:rsid w:val="00862F51"/>
    <w:rsid w:val="008D5978"/>
    <w:rsid w:val="008F0318"/>
    <w:rsid w:val="008F0C91"/>
    <w:rsid w:val="00987600"/>
    <w:rsid w:val="009C5EEC"/>
    <w:rsid w:val="00A2507D"/>
    <w:rsid w:val="00A43A2E"/>
    <w:rsid w:val="00A51FC4"/>
    <w:rsid w:val="00B53522"/>
    <w:rsid w:val="00B95C5B"/>
    <w:rsid w:val="00B96B01"/>
    <w:rsid w:val="00BB72C2"/>
    <w:rsid w:val="00C129B9"/>
    <w:rsid w:val="00CA7785"/>
    <w:rsid w:val="00CF440F"/>
    <w:rsid w:val="00D25161"/>
    <w:rsid w:val="00D66C76"/>
    <w:rsid w:val="00D91B4E"/>
    <w:rsid w:val="00DD3F9F"/>
    <w:rsid w:val="00E052BB"/>
    <w:rsid w:val="00E07542"/>
    <w:rsid w:val="00E100F3"/>
    <w:rsid w:val="00E278FE"/>
    <w:rsid w:val="00EE2C71"/>
    <w:rsid w:val="00F07B35"/>
    <w:rsid w:val="00F8510D"/>
    <w:rsid w:val="00FE2B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60B41"/>
  <w15:docId w15:val="{1A968BEC-9C34-4394-844F-5E6287B8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2479"/>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7234D"/>
    <w:rPr>
      <w:color w:val="0563C1"/>
      <w:u w:val="single"/>
    </w:rPr>
  </w:style>
  <w:style w:type="character" w:customStyle="1" w:styleId="TekstpodstawowyZnak">
    <w:name w:val="Tekst podstawowy Znak"/>
    <w:link w:val="Tekstpodstawowy"/>
    <w:semiHidden/>
    <w:qFormat/>
    <w:rsid w:val="0077234D"/>
    <w:rPr>
      <w:rFonts w:ascii="Sylfaen" w:hAnsi="Sylfaen"/>
      <w:sz w:val="24"/>
      <w:szCs w:val="24"/>
    </w:rPr>
  </w:style>
  <w:style w:type="paragraph" w:styleId="Tekstpodstawowy">
    <w:name w:val="Body Text"/>
    <w:basedOn w:val="Normalny"/>
    <w:link w:val="TekstpodstawowyZnak"/>
    <w:semiHidden/>
    <w:rsid w:val="0077234D"/>
    <w:pPr>
      <w:widowControl/>
      <w:autoSpaceDE/>
      <w:autoSpaceDN/>
      <w:adjustRightInd/>
      <w:spacing w:after="120"/>
    </w:pPr>
    <w:rPr>
      <w:rFonts w:ascii="Sylfaen" w:hAnsi="Sylfaen" w:cs="Times New Roman"/>
      <w:sz w:val="24"/>
      <w:szCs w:val="24"/>
    </w:rPr>
  </w:style>
  <w:style w:type="character" w:customStyle="1" w:styleId="TekstpodstawowyZnak1">
    <w:name w:val="Tekst podstawowy Znak1"/>
    <w:uiPriority w:val="99"/>
    <w:semiHidden/>
    <w:rsid w:val="0077234D"/>
    <w:rPr>
      <w:rFonts w:ascii="Arial" w:hAnsi="Arial" w:cs="Arial"/>
    </w:rPr>
  </w:style>
  <w:style w:type="paragraph" w:styleId="Akapitzlist">
    <w:name w:val="List Paragraph"/>
    <w:aliases w:val="normalny tekst,Bullet List,FooterText,List Paragraph1,numbered,Paragraphe de liste1,Bulletr List Paragraph,列出段落,列出段落1,List Paragraph2,List Paragraph21,Párrafo de lista1,Parágrafo da Lista1,リスト段落1,Listeafsnit1,Bullet list,List Paragraph11"/>
    <w:basedOn w:val="Normalny"/>
    <w:link w:val="AkapitzlistZnak"/>
    <w:uiPriority w:val="34"/>
    <w:qFormat/>
    <w:rsid w:val="0077234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normalny tekst Znak,Bullet List Znak,FooterText Znak,List Paragraph1 Znak,numbered Znak,Paragraphe de liste1 Znak,Bulletr List Paragraph Znak,列出段落 Znak,列出段落1 Znak,List Paragraph2 Znak,List Paragraph21 Znak,Párrafo de lista1 Znak"/>
    <w:link w:val="Akapitzlist"/>
    <w:uiPriority w:val="34"/>
    <w:locked/>
    <w:rsid w:val="0077234D"/>
    <w:rPr>
      <w:rFonts w:eastAsia="Calibri"/>
      <w:sz w:val="22"/>
      <w:szCs w:val="22"/>
      <w:lang w:eastAsia="en-US"/>
    </w:rPr>
  </w:style>
  <w:style w:type="paragraph" w:styleId="Tekstpodstawowy2">
    <w:name w:val="Body Text 2"/>
    <w:basedOn w:val="Normalny"/>
    <w:link w:val="Tekstpodstawowy2Znak"/>
    <w:uiPriority w:val="99"/>
    <w:unhideWhenUsed/>
    <w:rsid w:val="00B95C5B"/>
    <w:pPr>
      <w:widowControl/>
      <w:contextualSpacing/>
      <w:jc w:val="both"/>
    </w:pPr>
    <w:rPr>
      <w:color w:val="000000"/>
    </w:rPr>
  </w:style>
  <w:style w:type="character" w:customStyle="1" w:styleId="Tekstpodstawowy2Znak">
    <w:name w:val="Tekst podstawowy 2 Znak"/>
    <w:basedOn w:val="Domylnaczcionkaakapitu"/>
    <w:link w:val="Tekstpodstawowy2"/>
    <w:uiPriority w:val="99"/>
    <w:rsid w:val="00B95C5B"/>
    <w:rPr>
      <w:rFonts w:ascii="Arial" w:hAnsi="Arial" w:cs="Arial"/>
      <w:color w:val="000000"/>
    </w:rPr>
  </w:style>
  <w:style w:type="paragraph" w:styleId="Tekstpodstawowy3">
    <w:name w:val="Body Text 3"/>
    <w:basedOn w:val="Normalny"/>
    <w:link w:val="Tekstpodstawowy3Znak"/>
    <w:uiPriority w:val="99"/>
    <w:unhideWhenUsed/>
    <w:rsid w:val="00E278FE"/>
    <w:pPr>
      <w:shd w:val="clear" w:color="auto" w:fill="FFFFFF"/>
      <w:spacing w:before="130"/>
      <w:contextualSpacing/>
      <w:jc w:val="both"/>
    </w:pPr>
  </w:style>
  <w:style w:type="character" w:customStyle="1" w:styleId="Tekstpodstawowy3Znak">
    <w:name w:val="Tekst podstawowy 3 Znak"/>
    <w:basedOn w:val="Domylnaczcionkaakapitu"/>
    <w:link w:val="Tekstpodstawowy3"/>
    <w:uiPriority w:val="99"/>
    <w:rsid w:val="00E278FE"/>
    <w:rPr>
      <w:rFonts w:ascii="Arial" w:hAnsi="Arial" w:cs="Arial"/>
      <w:shd w:val="clear" w:color="auto" w:fill="FFFFFF"/>
    </w:rPr>
  </w:style>
  <w:style w:type="paragraph" w:styleId="Tekstkomentarza">
    <w:name w:val="annotation text"/>
    <w:basedOn w:val="Normalny"/>
    <w:link w:val="TekstkomentarzaZnak"/>
    <w:unhideWhenUsed/>
    <w:rsid w:val="00E07542"/>
    <w:pPr>
      <w:widowControl/>
      <w:autoSpaceDE/>
      <w:autoSpaceDN/>
      <w:adjustRightInd/>
    </w:pPr>
    <w:rPr>
      <w:rFonts w:ascii="Times New Roman" w:hAnsi="Times New Roman" w:cs="Times New Roman"/>
    </w:rPr>
  </w:style>
  <w:style w:type="character" w:customStyle="1" w:styleId="TekstkomentarzaZnak">
    <w:name w:val="Tekst komentarza Znak"/>
    <w:basedOn w:val="Domylnaczcionkaakapitu"/>
    <w:link w:val="Tekstkomentarza"/>
    <w:rsid w:val="00E07542"/>
    <w:rPr>
      <w:rFonts w:ascii="Times New Roman" w:hAnsi="Times New Roman"/>
    </w:rPr>
  </w:style>
  <w:style w:type="character" w:styleId="Odwoaniedokomentarza">
    <w:name w:val="annotation reference"/>
    <w:semiHidden/>
    <w:unhideWhenUsed/>
    <w:rsid w:val="00E075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8123">
      <w:bodyDiv w:val="1"/>
      <w:marLeft w:val="0"/>
      <w:marRight w:val="0"/>
      <w:marTop w:val="0"/>
      <w:marBottom w:val="0"/>
      <w:divBdr>
        <w:top w:val="none" w:sz="0" w:space="0" w:color="auto"/>
        <w:left w:val="none" w:sz="0" w:space="0" w:color="auto"/>
        <w:bottom w:val="none" w:sz="0" w:space="0" w:color="auto"/>
        <w:right w:val="none" w:sz="0" w:space="0" w:color="auto"/>
      </w:divBdr>
    </w:div>
    <w:div w:id="119961443">
      <w:bodyDiv w:val="1"/>
      <w:marLeft w:val="0"/>
      <w:marRight w:val="0"/>
      <w:marTop w:val="0"/>
      <w:marBottom w:val="0"/>
      <w:divBdr>
        <w:top w:val="none" w:sz="0" w:space="0" w:color="auto"/>
        <w:left w:val="none" w:sz="0" w:space="0" w:color="auto"/>
        <w:bottom w:val="none" w:sz="0" w:space="0" w:color="auto"/>
        <w:right w:val="none" w:sz="0" w:space="0" w:color="auto"/>
      </w:divBdr>
    </w:div>
    <w:div w:id="930511186">
      <w:bodyDiv w:val="1"/>
      <w:marLeft w:val="0"/>
      <w:marRight w:val="0"/>
      <w:marTop w:val="0"/>
      <w:marBottom w:val="0"/>
      <w:divBdr>
        <w:top w:val="none" w:sz="0" w:space="0" w:color="auto"/>
        <w:left w:val="none" w:sz="0" w:space="0" w:color="auto"/>
        <w:bottom w:val="none" w:sz="0" w:space="0" w:color="auto"/>
        <w:right w:val="none" w:sz="0" w:space="0" w:color="auto"/>
      </w:divBdr>
    </w:div>
    <w:div w:id="172263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hronadanych@pkwk.org" TargetMode="External"/><Relationship Id="rId5" Type="http://schemas.openxmlformats.org/officeDocument/2006/relationships/hyperlink" Target="mailto:pkwk@pkwk.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1255</Words>
  <Characters>7530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Bogumił Ciołko</dc:creator>
  <cp:keywords/>
  <dc:description/>
  <cp:lastModifiedBy>Anna Kacprzyk</cp:lastModifiedBy>
  <cp:revision>19</cp:revision>
  <cp:lastPrinted>2024-06-20T11:43:00Z</cp:lastPrinted>
  <dcterms:created xsi:type="dcterms:W3CDTF">2023-03-21T06:11:00Z</dcterms:created>
  <dcterms:modified xsi:type="dcterms:W3CDTF">2024-06-20T11:43:00Z</dcterms:modified>
</cp:coreProperties>
</file>