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B698" w14:textId="419BCE4D" w:rsidR="00D00D8F" w:rsidRDefault="00D00D8F" w:rsidP="00D00D8F">
      <w:pPr>
        <w:spacing w:line="360" w:lineRule="auto"/>
        <w:jc w:val="right"/>
      </w:pPr>
      <w:r>
        <w:t xml:space="preserve">Załącznik nr </w:t>
      </w:r>
      <w:r w:rsidR="0037641D">
        <w:t>3</w:t>
      </w:r>
      <w:r>
        <w:t xml:space="preserve"> do Umowy </w:t>
      </w:r>
    </w:p>
    <w:p w14:paraId="6F20AF52" w14:textId="000CCBA8" w:rsidR="00D00D8F" w:rsidRDefault="00D00D8F" w:rsidP="00D00D8F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przetwarzaniu danych osobowych uczestników szkolenia dla młodych jeźdźców</w:t>
      </w:r>
    </w:p>
    <w:p w14:paraId="53F2CF47" w14:textId="77777777" w:rsidR="00D00D8F" w:rsidRDefault="00D00D8F" w:rsidP="00D00D8F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sz w:val="21"/>
          <w:szCs w:val="21"/>
        </w:rPr>
        <w:t xml:space="preserve">Zgodnie z art. 13 ust. 1 i ust. 2 ogólnego rozporządzenia o ochronie danych osobowych 2016/679 – dalej jako </w:t>
      </w:r>
      <w:r>
        <w:rPr>
          <w:b/>
          <w:bCs/>
          <w:sz w:val="21"/>
          <w:szCs w:val="21"/>
        </w:rPr>
        <w:t>„RODO”</w:t>
      </w:r>
      <w:r>
        <w:rPr>
          <w:sz w:val="21"/>
          <w:szCs w:val="21"/>
        </w:rPr>
        <w:t>, informujemy, iż:</w:t>
      </w:r>
    </w:p>
    <w:p w14:paraId="2506C59D" w14:textId="77777777" w:rsidR="00D00D8F" w:rsidRDefault="00D00D8F" w:rsidP="00D00D8F">
      <w:pPr>
        <w:spacing w:before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Administrator i Inspektor Ochrony Danych</w:t>
      </w:r>
    </w:p>
    <w:p w14:paraId="0FD7E451" w14:textId="77777777" w:rsidR="00D00D8F" w:rsidRDefault="00D00D8F" w:rsidP="00D00D8F">
      <w:pPr>
        <w:pStyle w:val="Akapitzlist"/>
        <w:spacing w:before="120" w:after="0" w:line="240" w:lineRule="auto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Administratorem Pani/Pana danych osobowych jest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Polski Klub Wyścigów Konnych </w:t>
      </w:r>
      <w:r>
        <w:rPr>
          <w:rFonts w:ascii="Times New Roman" w:hAnsi="Times New Roman" w:cs="Times New Roman"/>
          <w:sz w:val="21"/>
          <w:szCs w:val="21"/>
        </w:rPr>
        <w:t xml:space="preserve">z siedzibą: ul.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</w:rPr>
        <w:t>Puławskiej 266, 02-684 Warszawa,</w:t>
      </w:r>
      <w:r>
        <w:rPr>
          <w:rFonts w:ascii="Times New Roman" w:hAnsi="Times New Roman" w:cs="Times New Roman"/>
          <w:sz w:val="21"/>
          <w:szCs w:val="21"/>
        </w:rPr>
        <w:t xml:space="preserve"> adres e-mail: </w:t>
      </w:r>
      <w:hyperlink r:id="rId5" w:history="1">
        <w:r>
          <w:rPr>
            <w:rStyle w:val="Pogrubienie"/>
            <w:sz w:val="21"/>
            <w:szCs w:val="21"/>
          </w:rPr>
          <w:t>pkwk@pkwk.org</w:t>
        </w:r>
      </w:hyperlink>
      <w:r>
        <w:rPr>
          <w:rFonts w:ascii="Times New Roman" w:hAnsi="Times New Roman" w:cs="Times New Roman"/>
          <w:sz w:val="21"/>
          <w:szCs w:val="21"/>
        </w:rPr>
        <w:t>, telefon: (22) 853 17 15</w:t>
      </w:r>
      <w:r>
        <w:rPr>
          <w:rFonts w:ascii="Times New Roman" w:hAnsi="Times New Roman" w:cs="Times New Roman"/>
          <w:b/>
          <w:bCs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dalej jako „Administrator”.</w:t>
      </w:r>
    </w:p>
    <w:p w14:paraId="685EA774" w14:textId="77777777" w:rsidR="00D00D8F" w:rsidRDefault="00D00D8F" w:rsidP="00D00D8F">
      <w:pPr>
        <w:pStyle w:val="Akapitzlist"/>
        <w:spacing w:before="120" w:after="0" w:line="240" w:lineRule="auto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hyperlink r:id="rId6" w:history="1">
        <w:r>
          <w:rPr>
            <w:rStyle w:val="Hipercze"/>
            <w:rFonts w:ascii="Times New Roman" w:hAnsi="Times New Roman" w:cs="Times New Roman"/>
            <w:b/>
            <w:bCs/>
            <w:sz w:val="21"/>
            <w:szCs w:val="21"/>
          </w:rPr>
          <w:t>ochronadanych@pkwk.org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lub na adres korespondencyjny Administratora.</w:t>
      </w:r>
    </w:p>
    <w:p w14:paraId="124AF78B" w14:textId="77777777" w:rsidR="00D00D8F" w:rsidRPr="00D00D8F" w:rsidRDefault="00D00D8F" w:rsidP="00D00D8F">
      <w:pPr>
        <w:shd w:val="clear" w:color="auto" w:fill="FFFFFF"/>
        <w:spacing w:before="120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 xml:space="preserve">Cele i podstawy prawne przetwarzania </w:t>
      </w:r>
    </w:p>
    <w:p w14:paraId="61074046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Pani/Pana dane osobowe przetwarzane są w celu:</w:t>
      </w:r>
    </w:p>
    <w:p w14:paraId="6E39A0C8" w14:textId="57B7EED3" w:rsidR="00D00D8F" w:rsidRPr="00D00D8F" w:rsidRDefault="00D00D8F" w:rsidP="00D00D8F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zawarcia i realizacji umowy</w:t>
      </w:r>
      <w:r>
        <w:rPr>
          <w:rFonts w:eastAsia="SimSun"/>
          <w:kern w:val="3"/>
          <w:sz w:val="21"/>
          <w:szCs w:val="21"/>
          <w:lang w:eastAsia="en-US"/>
        </w:rPr>
        <w:t xml:space="preserve"> o świadczenie usług szkoleniowych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na podstawie art. 6 ust</w:t>
      </w:r>
      <w:r w:rsidR="002D3BF4">
        <w:rPr>
          <w:rFonts w:eastAsia="SimSun"/>
          <w:kern w:val="3"/>
          <w:sz w:val="21"/>
          <w:szCs w:val="21"/>
          <w:lang w:eastAsia="en-US"/>
        </w:rPr>
        <w:t>.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1 lit</w:t>
      </w:r>
      <w:r w:rsidR="002D3BF4">
        <w:rPr>
          <w:rFonts w:eastAsia="SimSun"/>
          <w:kern w:val="3"/>
          <w:sz w:val="21"/>
          <w:szCs w:val="21"/>
          <w:lang w:eastAsia="en-US"/>
        </w:rPr>
        <w:t>.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b RODO;</w:t>
      </w:r>
    </w:p>
    <w:p w14:paraId="33DA1351" w14:textId="5697A2B0" w:rsidR="00D00D8F" w:rsidRPr="00D00D8F" w:rsidRDefault="002D3BF4" w:rsidP="00D00D8F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>
        <w:rPr>
          <w:rFonts w:eastAsia="SimSun"/>
          <w:kern w:val="3"/>
          <w:sz w:val="21"/>
          <w:szCs w:val="21"/>
          <w:lang w:eastAsia="en-US"/>
        </w:rPr>
        <w:t xml:space="preserve">publikacji osiągniętych przez Panią/Pana wyników w </w:t>
      </w:r>
      <w:r w:rsidRPr="002D3BF4">
        <w:rPr>
          <w:rFonts w:eastAsia="SimSun"/>
          <w:kern w:val="3"/>
          <w:sz w:val="21"/>
          <w:szCs w:val="21"/>
          <w:lang w:eastAsia="en-US"/>
        </w:rPr>
        <w:t xml:space="preserve">rankingu </w:t>
      </w:r>
      <w:proofErr w:type="spellStart"/>
      <w:r w:rsidRPr="002D3BF4">
        <w:rPr>
          <w:rFonts w:eastAsia="SimSun"/>
          <w:kern w:val="3"/>
          <w:sz w:val="21"/>
          <w:szCs w:val="21"/>
          <w:lang w:eastAsia="en-US"/>
        </w:rPr>
        <w:t>czempionatowym</w:t>
      </w:r>
      <w:proofErr w:type="spellEnd"/>
      <w:r>
        <w:rPr>
          <w:rFonts w:eastAsia="SimSun"/>
          <w:kern w:val="3"/>
          <w:sz w:val="21"/>
          <w:szCs w:val="21"/>
          <w:lang w:eastAsia="en-US"/>
        </w:rPr>
        <w:t xml:space="preserve"> na koniec sezonu </w:t>
      </w:r>
      <w:r w:rsidR="00EB5EAB">
        <w:rPr>
          <w:rFonts w:eastAsia="SimSun"/>
          <w:kern w:val="3"/>
          <w:sz w:val="21"/>
          <w:szCs w:val="21"/>
          <w:lang w:eastAsia="en-US"/>
        </w:rPr>
        <w:t>wyścigowego</w:t>
      </w:r>
      <w:r w:rsidR="00D00D8F" w:rsidRPr="00D00D8F">
        <w:rPr>
          <w:rFonts w:eastAsia="SimSun"/>
          <w:kern w:val="3"/>
          <w:sz w:val="21"/>
          <w:szCs w:val="21"/>
          <w:lang w:eastAsia="en-US"/>
        </w:rPr>
        <w:t xml:space="preserve"> na podstawie art. 6 ust. 1 lit. </w:t>
      </w:r>
      <w:r w:rsidR="00F110A2">
        <w:rPr>
          <w:rFonts w:eastAsia="SimSun"/>
          <w:kern w:val="3"/>
          <w:sz w:val="21"/>
          <w:szCs w:val="21"/>
          <w:lang w:eastAsia="en-US"/>
        </w:rPr>
        <w:t>e</w:t>
      </w:r>
      <w:r w:rsidR="00D00D8F" w:rsidRPr="00D00D8F">
        <w:rPr>
          <w:rFonts w:eastAsia="SimSun"/>
          <w:kern w:val="3"/>
          <w:sz w:val="21"/>
          <w:szCs w:val="21"/>
          <w:lang w:eastAsia="en-US"/>
        </w:rPr>
        <w:t xml:space="preserve"> RODO</w:t>
      </w:r>
      <w:r>
        <w:rPr>
          <w:rFonts w:eastAsia="SimSun"/>
          <w:kern w:val="3"/>
          <w:sz w:val="21"/>
          <w:szCs w:val="21"/>
          <w:lang w:eastAsia="en-US"/>
        </w:rPr>
        <w:t xml:space="preserve"> w związku z za</w:t>
      </w:r>
      <w:r w:rsidR="00AA3B66">
        <w:rPr>
          <w:rFonts w:eastAsia="SimSun"/>
          <w:kern w:val="3"/>
          <w:sz w:val="21"/>
          <w:szCs w:val="21"/>
          <w:lang w:eastAsia="en-US"/>
        </w:rPr>
        <w:t xml:space="preserve">daniami </w:t>
      </w:r>
      <w:r w:rsidR="00F110A2">
        <w:rPr>
          <w:rFonts w:eastAsia="SimSun"/>
          <w:kern w:val="3"/>
          <w:sz w:val="21"/>
          <w:szCs w:val="21"/>
          <w:lang w:eastAsia="en-US"/>
        </w:rPr>
        <w:t>Administratora w przedmiocie promocji wyścigów konnych,</w:t>
      </w:r>
      <w:r w:rsidR="00D00D8F" w:rsidRPr="00D00D8F">
        <w:rPr>
          <w:rFonts w:eastAsia="SimSun"/>
          <w:kern w:val="3"/>
          <w:sz w:val="21"/>
          <w:szCs w:val="21"/>
          <w:lang w:eastAsia="en-US"/>
        </w:rPr>
        <w:t xml:space="preserve"> </w:t>
      </w:r>
    </w:p>
    <w:p w14:paraId="6D30137E" w14:textId="12492F47" w:rsidR="002D3BF4" w:rsidRPr="00F110A2" w:rsidRDefault="00B46DD3" w:rsidP="00D00D8F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>
        <w:rPr>
          <w:rFonts w:eastAsia="SimSun"/>
          <w:kern w:val="3"/>
          <w:sz w:val="21"/>
          <w:szCs w:val="21"/>
          <w:lang w:eastAsia="en-US"/>
        </w:rPr>
        <w:t xml:space="preserve">wyboru 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>uczestnik</w:t>
      </w:r>
      <w:r>
        <w:rPr>
          <w:rFonts w:eastAsia="SimSun"/>
          <w:kern w:val="3"/>
          <w:sz w:val="21"/>
          <w:szCs w:val="21"/>
          <w:lang w:eastAsia="en-US"/>
        </w:rPr>
        <w:t>ów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 xml:space="preserve"> kursu,</w:t>
      </w:r>
      <w:r>
        <w:rPr>
          <w:rFonts w:eastAsia="SimSun"/>
          <w:kern w:val="3"/>
          <w:sz w:val="21"/>
          <w:szCs w:val="21"/>
          <w:lang w:eastAsia="en-US"/>
        </w:rPr>
        <w:t xml:space="preserve"> którzy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 xml:space="preserve"> zgodn</w:t>
      </w:r>
      <w:r w:rsidR="00FE6E36">
        <w:rPr>
          <w:rFonts w:eastAsia="SimSun"/>
          <w:kern w:val="3"/>
          <w:sz w:val="21"/>
          <w:szCs w:val="21"/>
          <w:lang w:eastAsia="en-US"/>
        </w:rPr>
        <w:t>ie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 xml:space="preserve"> z zasadami</w:t>
      </w:r>
      <w:r w:rsidR="00FE6E36">
        <w:rPr>
          <w:rFonts w:eastAsia="SimSun"/>
          <w:kern w:val="3"/>
          <w:sz w:val="21"/>
          <w:szCs w:val="21"/>
          <w:lang w:eastAsia="en-US"/>
        </w:rPr>
        <w:t>,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 xml:space="preserve"> </w:t>
      </w:r>
      <w:r>
        <w:rPr>
          <w:rFonts w:eastAsia="SimSun"/>
          <w:kern w:val="3"/>
          <w:sz w:val="21"/>
          <w:szCs w:val="21"/>
          <w:lang w:eastAsia="en-US"/>
        </w:rPr>
        <w:t>zostaną objęci programem stypendialnym Administratora</w:t>
      </w:r>
      <w:r w:rsidR="002D3BF4" w:rsidRPr="00F110A2">
        <w:rPr>
          <w:rFonts w:eastAsia="SimSun"/>
          <w:kern w:val="3"/>
          <w:sz w:val="21"/>
          <w:szCs w:val="21"/>
          <w:lang w:eastAsia="en-US"/>
        </w:rPr>
        <w:t xml:space="preserve"> </w:t>
      </w:r>
      <w:r w:rsidR="00F110A2" w:rsidRPr="00D00D8F">
        <w:rPr>
          <w:rFonts w:eastAsia="SimSun"/>
          <w:kern w:val="3"/>
          <w:sz w:val="21"/>
          <w:szCs w:val="21"/>
          <w:lang w:eastAsia="en-US"/>
        </w:rPr>
        <w:t xml:space="preserve">na podstawie art. 6 ust. 1 lit. </w:t>
      </w:r>
      <w:r w:rsidR="00F110A2">
        <w:rPr>
          <w:rFonts w:eastAsia="SimSun"/>
          <w:kern w:val="3"/>
          <w:sz w:val="21"/>
          <w:szCs w:val="21"/>
          <w:lang w:eastAsia="en-US"/>
        </w:rPr>
        <w:t>e</w:t>
      </w:r>
      <w:r w:rsidR="00F110A2" w:rsidRPr="00D00D8F">
        <w:rPr>
          <w:rFonts w:eastAsia="SimSun"/>
          <w:kern w:val="3"/>
          <w:sz w:val="21"/>
          <w:szCs w:val="21"/>
          <w:lang w:eastAsia="en-US"/>
        </w:rPr>
        <w:t xml:space="preserve"> RODO</w:t>
      </w:r>
      <w:r w:rsidR="00F110A2">
        <w:rPr>
          <w:rFonts w:eastAsia="SimSun"/>
          <w:kern w:val="3"/>
          <w:sz w:val="21"/>
          <w:szCs w:val="21"/>
          <w:lang w:eastAsia="en-US"/>
        </w:rPr>
        <w:t xml:space="preserve"> w związku z </w:t>
      </w:r>
      <w:r w:rsidR="00EB5EAB">
        <w:rPr>
          <w:rFonts w:eastAsia="SimSun"/>
          <w:kern w:val="3"/>
          <w:sz w:val="21"/>
          <w:szCs w:val="21"/>
          <w:lang w:eastAsia="en-US"/>
        </w:rPr>
        <w:t xml:space="preserve">zadaniami </w:t>
      </w:r>
      <w:r w:rsidR="00F110A2">
        <w:rPr>
          <w:rFonts w:eastAsia="SimSun"/>
          <w:kern w:val="3"/>
          <w:sz w:val="21"/>
          <w:szCs w:val="21"/>
          <w:lang w:eastAsia="en-US"/>
        </w:rPr>
        <w:t>Administratora w przedmiocie podnoszenia poziomu techniki jeździeckiej,</w:t>
      </w:r>
    </w:p>
    <w:p w14:paraId="5023CB3D" w14:textId="3CD908B6" w:rsidR="00D00D8F" w:rsidRPr="00D00D8F" w:rsidRDefault="00D00D8F" w:rsidP="00D00D8F">
      <w:pPr>
        <w:numPr>
          <w:ilvl w:val="1"/>
          <w:numId w:val="1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 xml:space="preserve">ewentualnego dochodzenia roszczeń lub obrony przed roszczeniami, co stanowi prawnie uzasadniony interes Administratora zgodnie z art. 6 ust. 1 lit. f RODO. </w:t>
      </w:r>
    </w:p>
    <w:p w14:paraId="0838C193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 xml:space="preserve">Okres przechowywania </w:t>
      </w:r>
    </w:p>
    <w:p w14:paraId="0466D2C9" w14:textId="71AC70E1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commentRangeStart w:id="0"/>
      <w:r w:rsidRPr="00D00D8F">
        <w:rPr>
          <w:rFonts w:eastAsia="SimSun"/>
          <w:kern w:val="3"/>
          <w:sz w:val="21"/>
          <w:szCs w:val="21"/>
          <w:lang w:eastAsia="en-US"/>
        </w:rPr>
        <w:t xml:space="preserve">Pani/Pana dane osobowe będą przechowywane przez okres obowiązywania umowy, a następnie maksymalnie przez okres </w:t>
      </w:r>
      <w:r w:rsidR="00F110A2">
        <w:rPr>
          <w:rFonts w:eastAsia="SimSun"/>
          <w:kern w:val="3"/>
          <w:sz w:val="21"/>
          <w:szCs w:val="21"/>
          <w:lang w:eastAsia="en-US"/>
        </w:rPr>
        <w:t>5</w:t>
      </w:r>
      <w:r w:rsidR="002D3BF4">
        <w:rPr>
          <w:rFonts w:eastAsia="SimSun"/>
          <w:kern w:val="3"/>
          <w:sz w:val="21"/>
          <w:szCs w:val="21"/>
          <w:lang w:eastAsia="en-US"/>
        </w:rPr>
        <w:t xml:space="preserve"> </w:t>
      </w:r>
      <w:r w:rsidRPr="00D00D8F">
        <w:rPr>
          <w:rFonts w:eastAsia="SimSun"/>
          <w:kern w:val="3"/>
          <w:sz w:val="21"/>
          <w:szCs w:val="21"/>
          <w:lang w:eastAsia="en-US"/>
        </w:rPr>
        <w:t>lat licząc od końca roku kalendarzowego, w którym umowa wygasła</w:t>
      </w:r>
      <w:r w:rsidR="002D3BF4">
        <w:rPr>
          <w:rFonts w:eastAsia="SimSun"/>
          <w:kern w:val="3"/>
          <w:sz w:val="21"/>
          <w:szCs w:val="21"/>
          <w:lang w:eastAsia="en-US"/>
        </w:rPr>
        <w:t xml:space="preserve"> lub </w:t>
      </w:r>
      <w:r w:rsidR="00F110A2">
        <w:rPr>
          <w:rFonts w:eastAsia="SimSun"/>
          <w:kern w:val="3"/>
          <w:sz w:val="21"/>
          <w:szCs w:val="21"/>
          <w:lang w:eastAsia="en-US"/>
        </w:rPr>
        <w:t xml:space="preserve">zakończono realizację programu stypendialnego. </w:t>
      </w:r>
      <w:commentRangeEnd w:id="0"/>
      <w:r w:rsidR="00F110A2">
        <w:rPr>
          <w:rStyle w:val="Odwoaniedokomentarza"/>
        </w:rPr>
        <w:commentReference w:id="0"/>
      </w:r>
    </w:p>
    <w:p w14:paraId="77B12D34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Odbiorcy danych</w:t>
      </w:r>
    </w:p>
    <w:p w14:paraId="632008F8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Odbiorcami przetwarzanych danych osobowych mogą być podmioty, z którymi Administrator zawarł stosowne umowy w zakresie np. usług informatycznych, prawnych, archiwizacyjnych, doradczych oraz podmioty uprawnione do uzyskania danych na podstawie obowiązujących przepisów prawa.</w:t>
      </w:r>
    </w:p>
    <w:p w14:paraId="5F04ED48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Prawa osób fizycznych</w:t>
      </w:r>
    </w:p>
    <w:p w14:paraId="5B0FBF2B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Na zasadach opisanych w RODO, posiada Pani/Pan następujące prawa:</w:t>
      </w:r>
    </w:p>
    <w:p w14:paraId="0625B090" w14:textId="77777777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dostępu do treści swoich danych oraz żądania ich kopii (art. 15 RODO);</w:t>
      </w:r>
    </w:p>
    <w:p w14:paraId="6EF332EA" w14:textId="77777777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żądania sprostowania swoich danych osobowych (art. 16 RODO);</w:t>
      </w:r>
    </w:p>
    <w:p w14:paraId="02F53A77" w14:textId="77777777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 xml:space="preserve">żądania usunięcia danych (art. 17 RODO); </w:t>
      </w:r>
    </w:p>
    <w:p w14:paraId="14D099A9" w14:textId="77777777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żądania ograniczenia przetwarzania danych (art. 18 RODO);</w:t>
      </w:r>
    </w:p>
    <w:p w14:paraId="21A3A53E" w14:textId="77777777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przenoszenia danych tj. do otrzymania od Administratora danych osobowych, w ustrukturyzowanym, powszechnie używanym formacie nadającym się do odczytu maszynowego, w zakresie, w jakim Pani /Pana dane osobowe są przetwarzane w celu zawarcia i wykonywania umowy w sposób zautomatyzowany (art. 20 RODO);</w:t>
      </w:r>
    </w:p>
    <w:p w14:paraId="1E06F286" w14:textId="15F659BE" w:rsidR="00D00D8F" w:rsidRPr="00D00D8F" w:rsidRDefault="00D00D8F" w:rsidP="00D00D8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wniesienia sprzeciwu wobec przetwarzania Pani/Pana danych osobowych na podstawie prawnie uzasadnionego interesu</w:t>
      </w:r>
      <w:r w:rsidR="00F110A2">
        <w:rPr>
          <w:rFonts w:eastAsia="SimSun"/>
          <w:kern w:val="3"/>
          <w:sz w:val="21"/>
          <w:szCs w:val="21"/>
          <w:lang w:eastAsia="en-US"/>
        </w:rPr>
        <w:t xml:space="preserve"> lub w celu realizacji zadania w interesie publicznym</w:t>
      </w:r>
      <w:r w:rsidRPr="00D00D8F">
        <w:rPr>
          <w:rFonts w:eastAsia="SimSun"/>
          <w:kern w:val="3"/>
          <w:sz w:val="21"/>
          <w:szCs w:val="21"/>
          <w:lang w:eastAsia="en-US"/>
        </w:rPr>
        <w:t xml:space="preserve"> (art. 21 RODO).</w:t>
      </w:r>
    </w:p>
    <w:p w14:paraId="0B92BE99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lastRenderedPageBreak/>
        <w:t>W celu realizacji swoich praw prosimy o kontakt z Administratorem na adres mailowy lub listownie na adres siedziby Administratora.</w:t>
      </w:r>
    </w:p>
    <w:p w14:paraId="17A6A4BD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Każda osoba fizyczna posiada również prawo do wniesienia skargi do Prezesa Urzędu Ochrony Danych Osobowych, jeśli uzna, iż przetwarzanie danych osobowych jej dotyczących narusza przepisy RODO.</w:t>
      </w:r>
    </w:p>
    <w:p w14:paraId="6F0AA021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Informacja o wymogu/dobrowolności podania danych</w:t>
      </w:r>
    </w:p>
    <w:p w14:paraId="05ADF80B" w14:textId="3DB1C858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Podanie danych osobowych niezbędnych do realizacji umowy jest warunkiem umownym, ich niepodanie poskutkuje brakiem możliwości realizacji umowy.</w:t>
      </w:r>
      <w:r w:rsidR="00FE6E36">
        <w:rPr>
          <w:rFonts w:eastAsia="SimSun"/>
          <w:kern w:val="3"/>
          <w:sz w:val="21"/>
          <w:szCs w:val="21"/>
          <w:lang w:eastAsia="en-US"/>
        </w:rPr>
        <w:t xml:space="preserve"> Podanie pozostałych danych jest dobrowolne. </w:t>
      </w:r>
    </w:p>
    <w:p w14:paraId="7E1180C1" w14:textId="77777777" w:rsidR="00D00D8F" w:rsidRPr="00D00D8F" w:rsidRDefault="00D00D8F" w:rsidP="00D00D8F">
      <w:pPr>
        <w:shd w:val="clear" w:color="auto" w:fill="FFFFFF"/>
        <w:spacing w:before="120"/>
        <w:jc w:val="both"/>
        <w:rPr>
          <w:rFonts w:eastAsia="SimSun"/>
          <w:b/>
          <w:bCs/>
          <w:kern w:val="3"/>
          <w:sz w:val="21"/>
          <w:szCs w:val="21"/>
          <w:lang w:eastAsia="en-US"/>
        </w:rPr>
      </w:pPr>
      <w:r w:rsidRPr="00D00D8F">
        <w:rPr>
          <w:rFonts w:eastAsia="SimSun"/>
          <w:b/>
          <w:bCs/>
          <w:kern w:val="3"/>
          <w:sz w:val="21"/>
          <w:szCs w:val="21"/>
          <w:lang w:eastAsia="en-US"/>
        </w:rPr>
        <w:t>Informacja o braku profilowania i przekazywaniu danych poza EOG</w:t>
      </w:r>
    </w:p>
    <w:p w14:paraId="00856640" w14:textId="77777777" w:rsidR="00D00D8F" w:rsidRPr="00D00D8F" w:rsidRDefault="00D00D8F" w:rsidP="00D00D8F">
      <w:pPr>
        <w:spacing w:before="120"/>
        <w:jc w:val="both"/>
        <w:rPr>
          <w:rFonts w:eastAsia="SimSun"/>
          <w:kern w:val="3"/>
          <w:sz w:val="21"/>
          <w:szCs w:val="21"/>
          <w:lang w:eastAsia="en-US"/>
        </w:rPr>
      </w:pPr>
      <w:r w:rsidRPr="00D00D8F">
        <w:rPr>
          <w:rFonts w:eastAsia="SimSun"/>
          <w:kern w:val="3"/>
          <w:sz w:val="21"/>
          <w:szCs w:val="21"/>
          <w:lang w:eastAsia="en-US"/>
        </w:rPr>
        <w:t>Pani/Pana dane osobowe nie będą poddawane zautomatyzowanemu podejmowaniu decyzji w tym profilowaniu oraz nie będą przekazywane poza teren Europejskiego Obszaru Gospodarczego.</w:t>
      </w:r>
    </w:p>
    <w:p w14:paraId="21712470" w14:textId="5155ED4E" w:rsidR="00046F9F" w:rsidRDefault="00046F9F" w:rsidP="00D00D8F"/>
    <w:sectPr w:rsidR="0004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pecjalista ds. ochrony danych osobowych" w:date="2024-02-07T15:09:00Z" w:initials="Sd">
    <w:p w14:paraId="3E471EA1" w14:textId="77777777" w:rsidR="00FE6E36" w:rsidRDefault="00F110A2" w:rsidP="00FE6E36">
      <w:pPr>
        <w:pStyle w:val="Tekstkomentarza"/>
      </w:pPr>
      <w:r>
        <w:rPr>
          <w:rStyle w:val="Odwoaniedokomentarza"/>
        </w:rPr>
        <w:annotationRef/>
      </w:r>
      <w:r w:rsidR="00FE6E36">
        <w:t>Uprzejma prośba o weryfikację okresu przechowywania zgodnie z dokumentami wewnętrznymi PKWK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471E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2E7D11" w16cex:dateUtc="2024-02-07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471EA1" w16cid:durableId="5E2E7D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70B4"/>
    <w:multiLevelType w:val="hybridMultilevel"/>
    <w:tmpl w:val="0D0271D8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620F2B03"/>
    <w:multiLevelType w:val="hybridMultilevel"/>
    <w:tmpl w:val="025E41E0"/>
    <w:lvl w:ilvl="0" w:tplc="A9AA82AC">
      <w:start w:val="1"/>
      <w:numFmt w:val="ordinal"/>
      <w:lvlText w:val="%1"/>
      <w:lvlJc w:val="left"/>
      <w:pPr>
        <w:ind w:left="360" w:hanging="360"/>
      </w:pPr>
      <w:rPr>
        <w:b w:val="0"/>
        <w:bCs w:val="0"/>
      </w:rPr>
    </w:lvl>
    <w:lvl w:ilvl="1" w:tplc="8CCCF39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641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7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ecjalista ds. ochrony danych osobowych">
    <w15:presenceInfo w15:providerId="AD" w15:userId="S::sodo@purequality.onmicrosoft.com::6ee67757-841b-47f4-9d6f-2fec748fa7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8F"/>
    <w:rsid w:val="00046F9F"/>
    <w:rsid w:val="00207F01"/>
    <w:rsid w:val="002D3BF4"/>
    <w:rsid w:val="0037641D"/>
    <w:rsid w:val="00564312"/>
    <w:rsid w:val="00AA3B66"/>
    <w:rsid w:val="00B46DD3"/>
    <w:rsid w:val="00D00D8F"/>
    <w:rsid w:val="00EB5EAB"/>
    <w:rsid w:val="00F110A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A2B0"/>
  <w15:chartTrackingRefBased/>
  <w15:docId w15:val="{00CCADF6-9079-4CF3-AC7F-64BA29F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00D8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D00D8F"/>
  </w:style>
  <w:style w:type="character" w:customStyle="1" w:styleId="TekstkomentarzaZnak">
    <w:name w:val="Tekst komentarza Znak"/>
    <w:basedOn w:val="Domylnaczcionkaakapitu"/>
    <w:link w:val="Tekstkomentarza"/>
    <w:rsid w:val="00D00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00D8F"/>
    <w:pPr>
      <w:suppressAutoHyphens/>
      <w:autoSpaceDN w:val="0"/>
      <w:spacing w:after="200" w:line="276" w:lineRule="auto"/>
      <w:ind w:left="720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D00D8F"/>
    <w:rPr>
      <w:sz w:val="16"/>
      <w:szCs w:val="16"/>
    </w:rPr>
  </w:style>
  <w:style w:type="character" w:styleId="Pogrubienie">
    <w:name w:val="Strong"/>
    <w:basedOn w:val="Domylnaczcionkaakapitu"/>
    <w:qFormat/>
    <w:rsid w:val="00D00D8F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kwk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kwk@pkwk.org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 ds. ochrony danych osobowych</dc:creator>
  <cp:keywords/>
  <dc:description/>
  <cp:lastModifiedBy>Specjalista ds. ochrony danych osobowych</cp:lastModifiedBy>
  <cp:revision>7</cp:revision>
  <dcterms:created xsi:type="dcterms:W3CDTF">2024-02-07T13:30:00Z</dcterms:created>
  <dcterms:modified xsi:type="dcterms:W3CDTF">2024-03-10T14:19:00Z</dcterms:modified>
</cp:coreProperties>
</file>